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86A" w:rsidRDefault="00534287" w:rsidP="0097086A">
      <w:pPr>
        <w:wordWrap w:val="0"/>
        <w:jc w:val="right"/>
        <w:rPr>
          <w:rFonts w:asciiTheme="minorEastAsia" w:hAnsiTheme="minorEastAsia"/>
          <w:b/>
          <w:u w:val="single"/>
        </w:rPr>
      </w:pPr>
      <w:r w:rsidRPr="008605B0">
        <w:rPr>
          <w:rFonts w:asciiTheme="minorEastAsia" w:hAnsiTheme="minorEastAsia" w:hint="eastAsia"/>
          <w:b/>
        </w:rPr>
        <w:t xml:space="preserve"> </w:t>
      </w:r>
      <w:r w:rsidR="0097086A">
        <w:rPr>
          <w:rFonts w:asciiTheme="minorEastAsia" w:hAnsiTheme="minorEastAsia" w:hint="eastAsia"/>
          <w:b/>
        </w:rPr>
        <w:t>出席番号：</w:t>
      </w:r>
      <w:r w:rsidR="0097086A" w:rsidRPr="0097086A">
        <w:rPr>
          <w:rFonts w:asciiTheme="minorEastAsia" w:hAnsiTheme="minorEastAsia" w:hint="eastAsia"/>
          <w:b/>
          <w:u w:val="single"/>
        </w:rPr>
        <w:t xml:space="preserve">　　　　　</w:t>
      </w:r>
      <w:r w:rsidR="0097086A">
        <w:rPr>
          <w:rFonts w:asciiTheme="minorEastAsia" w:hAnsiTheme="minorEastAsia" w:hint="eastAsia"/>
          <w:b/>
        </w:rPr>
        <w:t xml:space="preserve">　名前：</w:t>
      </w:r>
      <w:r w:rsidR="0097086A" w:rsidRPr="0097086A">
        <w:rPr>
          <w:rFonts w:asciiTheme="minorEastAsia" w:hAnsiTheme="minorEastAsia" w:hint="eastAsia"/>
          <w:b/>
          <w:u w:val="single"/>
        </w:rPr>
        <w:t xml:space="preserve">　　　　　　　　</w:t>
      </w:r>
    </w:p>
    <w:p w:rsidR="005E6E4C" w:rsidRDefault="00B32470" w:rsidP="0097086A">
      <w:pPr>
        <w:jc w:val="left"/>
        <w:rPr>
          <w:rFonts w:asciiTheme="minorEastAsia" w:hAnsiTheme="minorEastAsia"/>
          <w:b/>
        </w:rPr>
      </w:pPr>
      <w:r>
        <w:rPr>
          <w:rFonts w:asciiTheme="minorEastAsia" w:hAnsiTheme="minorEastAsia" w:hint="eastAsia"/>
          <w:b/>
        </w:rPr>
        <w:t>自分の</w:t>
      </w:r>
      <w:r w:rsidRPr="00B32470">
        <w:rPr>
          <w:rFonts w:asciiTheme="minorEastAsia" w:hAnsiTheme="minorEastAsia" w:hint="eastAsia"/>
          <w:b/>
        </w:rPr>
        <w:t>キャリアについて考え</w:t>
      </w:r>
      <w:r>
        <w:rPr>
          <w:rFonts w:asciiTheme="minorEastAsia" w:hAnsiTheme="minorEastAsia" w:hint="eastAsia"/>
          <w:b/>
        </w:rPr>
        <w:t>た結果を</w:t>
      </w:r>
      <w:r w:rsidR="0097086A">
        <w:rPr>
          <w:rFonts w:asciiTheme="minorEastAsia" w:hAnsiTheme="minorEastAsia" w:hint="eastAsia"/>
          <w:b/>
        </w:rPr>
        <w:t>、半ページ程度で</w:t>
      </w:r>
      <w:r w:rsidR="0097086A" w:rsidRPr="0097086A">
        <w:rPr>
          <w:rFonts w:asciiTheme="minorEastAsia" w:hAnsiTheme="minorEastAsia" w:hint="eastAsia"/>
          <w:b/>
        </w:rPr>
        <w:t>述べなさい</w:t>
      </w:r>
      <w:r w:rsidR="0097086A">
        <w:rPr>
          <w:rFonts w:asciiTheme="minorEastAsia" w:hAnsiTheme="minorEastAsia" w:hint="eastAsia"/>
          <w:b/>
        </w:rPr>
        <w:t>。</w:t>
      </w:r>
    </w:p>
    <w:p w:rsidR="005E6E4C" w:rsidRDefault="005E6E4C" w:rsidP="0097086A">
      <w:pPr>
        <w:jc w:val="left"/>
        <w:rPr>
          <w:rFonts w:asciiTheme="minorEastAsia" w:hAnsiTheme="minorEastAsia"/>
          <w:b/>
        </w:rPr>
      </w:pPr>
    </w:p>
    <w:p w:rsidR="005E6E4C" w:rsidRDefault="005E6E4C" w:rsidP="0097086A">
      <w:pPr>
        <w:jc w:val="left"/>
        <w:rPr>
          <w:rFonts w:asciiTheme="minorEastAsia" w:hAnsiTheme="minorEastAsia"/>
          <w:b/>
        </w:rPr>
      </w:pPr>
    </w:p>
    <w:p w:rsidR="005E6E4C" w:rsidRDefault="005E6E4C" w:rsidP="0097086A">
      <w:pPr>
        <w:jc w:val="left"/>
        <w:rPr>
          <w:rFonts w:asciiTheme="minorEastAsia" w:hAnsiTheme="minorEastAsia"/>
          <w:b/>
        </w:rPr>
      </w:pPr>
    </w:p>
    <w:p w:rsidR="005E6E4C" w:rsidRDefault="005E6E4C" w:rsidP="0097086A">
      <w:pPr>
        <w:jc w:val="left"/>
        <w:rPr>
          <w:rFonts w:asciiTheme="minorEastAsia" w:hAnsiTheme="minorEastAsia"/>
          <w:b/>
        </w:rPr>
      </w:pPr>
    </w:p>
    <w:p w:rsidR="005E6E4C" w:rsidRDefault="005E6E4C" w:rsidP="0097086A">
      <w:pPr>
        <w:jc w:val="left"/>
        <w:rPr>
          <w:rFonts w:asciiTheme="minorEastAsia" w:hAnsiTheme="minorEastAsia"/>
          <w:b/>
        </w:rPr>
      </w:pPr>
    </w:p>
    <w:p w:rsidR="005E6E4C" w:rsidRDefault="005E6E4C" w:rsidP="0097086A">
      <w:pPr>
        <w:jc w:val="left"/>
        <w:rPr>
          <w:rFonts w:asciiTheme="minorEastAsia" w:hAnsiTheme="minorEastAsia"/>
          <w:b/>
        </w:rPr>
      </w:pPr>
    </w:p>
    <w:p w:rsidR="005E6E4C" w:rsidRDefault="005E6E4C" w:rsidP="0097086A">
      <w:pPr>
        <w:jc w:val="left"/>
        <w:rPr>
          <w:rFonts w:asciiTheme="minorEastAsia" w:hAnsiTheme="minorEastAsia"/>
          <w:b/>
        </w:rPr>
      </w:pPr>
    </w:p>
    <w:p w:rsidR="005E6E4C" w:rsidRDefault="005E6E4C" w:rsidP="0097086A">
      <w:pPr>
        <w:jc w:val="left"/>
        <w:rPr>
          <w:rFonts w:asciiTheme="minorEastAsia" w:hAnsiTheme="minorEastAsia"/>
          <w:b/>
        </w:rPr>
      </w:pPr>
    </w:p>
    <w:p w:rsidR="005E6E4C" w:rsidRDefault="005E6E4C" w:rsidP="0097086A">
      <w:pPr>
        <w:jc w:val="left"/>
        <w:rPr>
          <w:rFonts w:asciiTheme="minorEastAsia" w:hAnsiTheme="minorEastAsia"/>
          <w:b/>
        </w:rPr>
      </w:pPr>
    </w:p>
    <w:p w:rsidR="005E6E4C" w:rsidRDefault="005E6E4C" w:rsidP="0097086A">
      <w:pPr>
        <w:jc w:val="left"/>
        <w:rPr>
          <w:rFonts w:asciiTheme="minorEastAsia" w:hAnsiTheme="minorEastAsia"/>
          <w:b/>
        </w:rPr>
      </w:pPr>
    </w:p>
    <w:p w:rsidR="005E6E4C" w:rsidRDefault="005E6E4C" w:rsidP="0097086A">
      <w:pPr>
        <w:jc w:val="left"/>
        <w:rPr>
          <w:rFonts w:asciiTheme="minorEastAsia" w:hAnsiTheme="minorEastAsia"/>
          <w:b/>
        </w:rPr>
      </w:pPr>
    </w:p>
    <w:p w:rsidR="005E6E4C" w:rsidRDefault="005E6E4C" w:rsidP="0097086A">
      <w:pPr>
        <w:jc w:val="left"/>
        <w:rPr>
          <w:rFonts w:asciiTheme="minorEastAsia" w:hAnsiTheme="minorEastAsia"/>
          <w:b/>
        </w:rPr>
      </w:pPr>
    </w:p>
    <w:p w:rsidR="007714FC" w:rsidRDefault="007714FC" w:rsidP="0097086A">
      <w:pPr>
        <w:jc w:val="left"/>
        <w:rPr>
          <w:rFonts w:asciiTheme="minorEastAsia" w:hAnsiTheme="minorEastAsia"/>
          <w:b/>
        </w:rPr>
      </w:pPr>
    </w:p>
    <w:p w:rsidR="007714FC" w:rsidRDefault="007714FC" w:rsidP="0097086A">
      <w:pPr>
        <w:jc w:val="left"/>
        <w:rPr>
          <w:rFonts w:asciiTheme="minorEastAsia" w:hAnsiTheme="minorEastAsia"/>
          <w:b/>
        </w:rPr>
      </w:pPr>
    </w:p>
    <w:p w:rsidR="007714FC" w:rsidRDefault="007714FC" w:rsidP="0097086A">
      <w:pPr>
        <w:jc w:val="left"/>
        <w:rPr>
          <w:rFonts w:asciiTheme="minorEastAsia" w:hAnsiTheme="minorEastAsia"/>
          <w:b/>
        </w:rPr>
      </w:pPr>
    </w:p>
    <w:p w:rsidR="007714FC" w:rsidRDefault="007714FC" w:rsidP="0097086A">
      <w:pPr>
        <w:jc w:val="left"/>
        <w:rPr>
          <w:rFonts w:asciiTheme="minorEastAsia" w:hAnsiTheme="minorEastAsia"/>
          <w:b/>
        </w:rPr>
      </w:pPr>
    </w:p>
    <w:p w:rsidR="007714FC" w:rsidRDefault="007714FC" w:rsidP="0097086A">
      <w:pPr>
        <w:jc w:val="left"/>
        <w:rPr>
          <w:rFonts w:asciiTheme="minorEastAsia" w:hAnsiTheme="minorEastAsia"/>
          <w:b/>
        </w:rPr>
      </w:pPr>
    </w:p>
    <w:p w:rsidR="007714FC" w:rsidRDefault="007714FC" w:rsidP="0097086A">
      <w:pPr>
        <w:jc w:val="left"/>
        <w:rPr>
          <w:rFonts w:asciiTheme="minorEastAsia" w:hAnsiTheme="minorEastAsia"/>
          <w:b/>
        </w:rPr>
      </w:pPr>
    </w:p>
    <w:p w:rsidR="005E6E4C" w:rsidRDefault="005E6E4C" w:rsidP="0097086A">
      <w:pPr>
        <w:jc w:val="left"/>
        <w:rPr>
          <w:rFonts w:asciiTheme="minorEastAsia" w:hAnsiTheme="minorEastAsia"/>
          <w:b/>
        </w:rPr>
      </w:pPr>
    </w:p>
    <w:p w:rsidR="005E6E4C" w:rsidRDefault="005E6E4C" w:rsidP="0097086A">
      <w:pPr>
        <w:jc w:val="left"/>
        <w:rPr>
          <w:rFonts w:asciiTheme="minorEastAsia" w:hAnsiTheme="minorEastAsia"/>
          <w:b/>
        </w:rPr>
      </w:pPr>
    </w:p>
    <w:p w:rsidR="005E6E4C" w:rsidRDefault="005E6E4C" w:rsidP="0097086A">
      <w:pPr>
        <w:jc w:val="left"/>
        <w:rPr>
          <w:rFonts w:asciiTheme="minorEastAsia" w:hAnsiTheme="minorEastAsia"/>
          <w:b/>
        </w:rPr>
      </w:pPr>
    </w:p>
    <w:p w:rsidR="005E6E4C" w:rsidRDefault="005E6E4C" w:rsidP="0097086A">
      <w:pPr>
        <w:jc w:val="left"/>
        <w:rPr>
          <w:rFonts w:asciiTheme="minorEastAsia" w:hAnsiTheme="minorEastAsia"/>
          <w:b/>
        </w:rPr>
      </w:pPr>
    </w:p>
    <w:p w:rsidR="000C51A7" w:rsidRDefault="000C51A7">
      <w:pPr>
        <w:widowControl/>
        <w:jc w:val="left"/>
        <w:rPr>
          <w:rFonts w:asciiTheme="minorEastAsia" w:hAnsiTheme="minorEastAsia"/>
          <w:b/>
        </w:rPr>
      </w:pPr>
    </w:p>
    <w:p w:rsidR="0097086A" w:rsidRDefault="0097086A">
      <w:pPr>
        <w:widowControl/>
        <w:jc w:val="left"/>
        <w:rPr>
          <w:rFonts w:asciiTheme="minorEastAsia" w:hAnsiTheme="minorEastAsia"/>
          <w:b/>
        </w:rPr>
      </w:pPr>
      <w:bookmarkStart w:id="0" w:name="_GoBack"/>
      <w:bookmarkEnd w:id="0"/>
      <w:r>
        <w:rPr>
          <w:rFonts w:asciiTheme="minorEastAsia" w:hAnsiTheme="minorEastAsia"/>
          <w:b/>
        </w:rPr>
        <w:br w:type="page"/>
      </w:r>
    </w:p>
    <w:p w:rsidR="00771E06" w:rsidRPr="008605B0" w:rsidRDefault="00771E06" w:rsidP="00BF1AFE">
      <w:pPr>
        <w:jc w:val="right"/>
        <w:rPr>
          <w:rFonts w:asciiTheme="minorEastAsia" w:hAnsiTheme="minorEastAsia"/>
          <w:b/>
        </w:rPr>
      </w:pPr>
      <w:r w:rsidRPr="008605B0">
        <w:rPr>
          <w:rFonts w:asciiTheme="minorEastAsia" w:hAnsiTheme="minorEastAsia" w:hint="eastAsia"/>
          <w:b/>
        </w:rPr>
        <w:lastRenderedPageBreak/>
        <w:t>(Question)</w:t>
      </w:r>
    </w:p>
    <w:p w:rsidR="00F63406" w:rsidRPr="008605B0" w:rsidRDefault="00F63406" w:rsidP="00F63406">
      <w:pPr>
        <w:rPr>
          <w:rFonts w:asciiTheme="minorEastAsia" w:hAnsiTheme="minorEastAsia"/>
          <w:b/>
        </w:rPr>
      </w:pPr>
      <w:r w:rsidRPr="008605B0">
        <w:rPr>
          <w:rFonts w:asciiTheme="minorEastAsia" w:hAnsiTheme="minorEastAsia" w:hint="eastAsia"/>
          <w:b/>
        </w:rPr>
        <w:t>20代のうちにしておくべきこと</w:t>
      </w:r>
    </w:p>
    <w:p w:rsidR="00F63406" w:rsidRPr="008605B0" w:rsidRDefault="00F63406" w:rsidP="00F63406">
      <w:pPr>
        <w:ind w:leftChars="100" w:left="210"/>
        <w:jc w:val="right"/>
        <w:rPr>
          <w:rFonts w:asciiTheme="minorEastAsia" w:hAnsiTheme="minorEastAsia"/>
        </w:rPr>
      </w:pPr>
      <w:r w:rsidRPr="008605B0">
        <w:rPr>
          <w:rFonts w:asciiTheme="minorEastAsia" w:hAnsiTheme="minorEastAsia" w:hint="eastAsia"/>
        </w:rPr>
        <w:t>都築伸二、2015.5.12</w:t>
      </w:r>
    </w:p>
    <w:p w:rsidR="00F63406" w:rsidRPr="008605B0" w:rsidRDefault="00F63406" w:rsidP="00F63406">
      <w:pPr>
        <w:rPr>
          <w:rFonts w:asciiTheme="minorEastAsia" w:hAnsiTheme="minorEastAsia"/>
        </w:rPr>
      </w:pPr>
      <w:r w:rsidRPr="008605B0">
        <w:rPr>
          <w:rFonts w:asciiTheme="minorEastAsia" w:hAnsiTheme="minorEastAsia" w:hint="eastAsia"/>
        </w:rPr>
        <w:t>臨床心理学者メグ・ジェイ</w:t>
      </w:r>
    </w:p>
    <w:p w:rsidR="00F63406" w:rsidRPr="008605B0" w:rsidRDefault="00F63406" w:rsidP="00F63406">
      <w:pPr>
        <w:pStyle w:val="a3"/>
        <w:numPr>
          <w:ilvl w:val="0"/>
          <w:numId w:val="1"/>
        </w:numPr>
        <w:ind w:leftChars="0"/>
        <w:rPr>
          <w:rFonts w:asciiTheme="minorEastAsia" w:hAnsiTheme="minorEastAsia"/>
        </w:rPr>
      </w:pPr>
      <w:r w:rsidRPr="008605B0">
        <w:rPr>
          <w:rFonts w:asciiTheme="minorEastAsia" w:hAnsiTheme="minorEastAsia" w:hint="eastAsia"/>
        </w:rPr>
        <w:t>スーパープレゼンテーション、NHK　（YouTube）、「</w:t>
      </w:r>
      <w:hyperlink r:id="rId7" w:history="1">
        <w:r w:rsidRPr="008605B0">
          <w:rPr>
            <w:rStyle w:val="a4"/>
            <w:rFonts w:asciiTheme="minorEastAsia" w:hAnsiTheme="minorEastAsia" w:hint="eastAsia"/>
            <w:color w:val="auto"/>
          </w:rPr>
          <w:t>30代は20代のようなものではありません</w:t>
        </w:r>
      </w:hyperlink>
      <w:r w:rsidRPr="008605B0">
        <w:rPr>
          <w:rFonts w:asciiTheme="minorEastAsia" w:hAnsiTheme="minorEastAsia" w:hint="eastAsia"/>
        </w:rPr>
        <w:t>」</w:t>
      </w:r>
    </w:p>
    <w:p w:rsidR="00F63406" w:rsidRPr="008605B0" w:rsidRDefault="00F63406" w:rsidP="00F63406">
      <w:pPr>
        <w:pStyle w:val="a3"/>
        <w:numPr>
          <w:ilvl w:val="0"/>
          <w:numId w:val="1"/>
        </w:numPr>
        <w:ind w:leftChars="0"/>
        <w:rPr>
          <w:rFonts w:asciiTheme="minorEastAsia" w:hAnsiTheme="minorEastAsia"/>
        </w:rPr>
      </w:pPr>
      <w:r w:rsidRPr="008605B0">
        <w:rPr>
          <w:rFonts w:asciiTheme="minorEastAsia" w:hAnsiTheme="minorEastAsia" w:hint="eastAsia"/>
        </w:rPr>
        <w:t>TED、</w:t>
      </w:r>
      <w:r w:rsidRPr="008605B0">
        <w:rPr>
          <w:rFonts w:asciiTheme="minorEastAsia" w:hAnsiTheme="minorEastAsia"/>
        </w:rPr>
        <w:t xml:space="preserve"> </w:t>
      </w:r>
      <w:r w:rsidRPr="008605B0">
        <w:rPr>
          <w:rFonts w:asciiTheme="minorEastAsia" w:hAnsiTheme="minorEastAsia" w:hint="eastAsia"/>
        </w:rPr>
        <w:t>「</w:t>
      </w:r>
      <w:hyperlink r:id="rId8" w:history="1">
        <w:r w:rsidRPr="008605B0">
          <w:rPr>
            <w:rStyle w:val="a4"/>
            <w:rFonts w:asciiTheme="minorEastAsia" w:hAnsiTheme="minorEastAsia" w:hint="eastAsia"/>
            <w:color w:val="auto"/>
          </w:rPr>
          <w:t xml:space="preserve">30歳は昔の20歳ではありません </w:t>
        </w:r>
      </w:hyperlink>
      <w:r w:rsidRPr="008605B0">
        <w:rPr>
          <w:rFonts w:asciiTheme="minorEastAsia" w:hAnsiTheme="minorEastAsia" w:hint="eastAsia"/>
        </w:rPr>
        <w:t xml:space="preserve">」 </w:t>
      </w:r>
    </w:p>
    <w:p w:rsidR="00F63406" w:rsidRPr="008605B0" w:rsidRDefault="00F63406" w:rsidP="00F63406">
      <w:pPr>
        <w:pStyle w:val="a3"/>
        <w:numPr>
          <w:ilvl w:val="0"/>
          <w:numId w:val="3"/>
        </w:numPr>
        <w:ind w:leftChars="0" w:left="284" w:hanging="284"/>
        <w:rPr>
          <w:rFonts w:asciiTheme="minorEastAsia" w:hAnsiTheme="minorEastAsia"/>
        </w:rPr>
      </w:pPr>
      <w:r w:rsidRPr="008605B0">
        <w:rPr>
          <w:rFonts w:asciiTheme="minorEastAsia" w:hAnsiTheme="minorEastAsia" w:hint="eastAsia"/>
        </w:rPr>
        <w:t>20代は無駄にしても良い10年間ではない</w:t>
      </w:r>
    </w:p>
    <w:p w:rsidR="00F63406" w:rsidRPr="008605B0" w:rsidRDefault="00F63406" w:rsidP="00F63406">
      <w:pPr>
        <w:pStyle w:val="a3"/>
        <w:numPr>
          <w:ilvl w:val="0"/>
          <w:numId w:val="3"/>
        </w:numPr>
        <w:ind w:leftChars="0" w:left="284" w:hanging="284"/>
        <w:rPr>
          <w:rFonts w:asciiTheme="minorEastAsia" w:hAnsiTheme="minorEastAsia"/>
        </w:rPr>
      </w:pPr>
      <w:r w:rsidRPr="008605B0">
        <w:rPr>
          <w:rFonts w:asciiTheme="minorEastAsia" w:hAnsiTheme="minorEastAsia" w:hint="eastAsia"/>
        </w:rPr>
        <w:t>結婚や仕事や出産が人生の遅い段階で起こる傾向があるからと言って今計画を始められないわけではない</w:t>
      </w:r>
    </w:p>
    <w:p w:rsidR="00F63406" w:rsidRPr="008605B0" w:rsidRDefault="00F63406" w:rsidP="00F63406">
      <w:pPr>
        <w:pStyle w:val="a3"/>
        <w:numPr>
          <w:ilvl w:val="0"/>
          <w:numId w:val="3"/>
        </w:numPr>
        <w:ind w:leftChars="0" w:left="284" w:hanging="284"/>
        <w:rPr>
          <w:rFonts w:asciiTheme="minorEastAsia" w:hAnsiTheme="minorEastAsia"/>
        </w:rPr>
      </w:pPr>
      <w:r w:rsidRPr="008605B0">
        <w:rPr>
          <w:rFonts w:asciiTheme="minorEastAsia" w:hAnsiTheme="minorEastAsia" w:hint="eastAsia"/>
        </w:rPr>
        <w:t>人生を決定付ける10</w:t>
      </w:r>
      <w:r w:rsidR="007A6BD1" w:rsidRPr="008605B0">
        <w:rPr>
          <w:rFonts w:asciiTheme="minorEastAsia" w:hAnsiTheme="minorEastAsia" w:hint="eastAsia"/>
        </w:rPr>
        <w:t>年間</w:t>
      </w:r>
    </w:p>
    <w:p w:rsidR="00F63406" w:rsidRDefault="00F63406" w:rsidP="00F63406">
      <w:pPr>
        <w:pStyle w:val="a3"/>
        <w:numPr>
          <w:ilvl w:val="0"/>
          <w:numId w:val="3"/>
        </w:numPr>
        <w:ind w:leftChars="0" w:left="284" w:hanging="284"/>
        <w:rPr>
          <w:rFonts w:asciiTheme="minorEastAsia" w:hAnsiTheme="minorEastAsia"/>
        </w:rPr>
      </w:pPr>
      <w:r w:rsidRPr="008605B0">
        <w:rPr>
          <w:rFonts w:asciiTheme="minorEastAsia" w:hAnsiTheme="minorEastAsia" w:hint="eastAsia"/>
        </w:rPr>
        <w:t>20代の若者が成人期を有効に活かすための３つのアドバイス</w:t>
      </w:r>
    </w:p>
    <w:p w:rsidR="00E5050F" w:rsidRDefault="00E5050F" w:rsidP="00E5050F">
      <w:pPr>
        <w:rPr>
          <w:rFonts w:asciiTheme="minorEastAsia" w:hAnsiTheme="minorEastAsia"/>
        </w:rPr>
      </w:pPr>
    </w:p>
    <w:p w:rsidR="00E5050F" w:rsidRPr="00E5050F" w:rsidRDefault="00E5050F" w:rsidP="00E5050F">
      <w:pPr>
        <w:rPr>
          <w:rFonts w:asciiTheme="minorEastAsia" w:hAnsiTheme="minorEastAsia"/>
        </w:rPr>
      </w:pPr>
      <w:r>
        <w:rPr>
          <w:rFonts w:asciiTheme="minorEastAsia" w:hAnsiTheme="minorEastAsia" w:hint="eastAsia"/>
        </w:rPr>
        <w:t>(a)～(g)の穴埋めをしなさい</w:t>
      </w:r>
    </w:p>
    <w:p w:rsidR="00F63406" w:rsidRPr="008605B0" w:rsidRDefault="00F63406" w:rsidP="00F63406">
      <w:pPr>
        <w:rPr>
          <w:rFonts w:asciiTheme="minorEastAsia" w:hAnsiTheme="minorEastAsia"/>
        </w:rPr>
      </w:pPr>
    </w:p>
    <w:p w:rsidR="00F63406" w:rsidRPr="008605B0" w:rsidRDefault="00F63406" w:rsidP="00F63406">
      <w:pPr>
        <w:rPr>
          <w:rFonts w:asciiTheme="minorEastAsia" w:hAnsiTheme="minorEastAsia"/>
          <w:b/>
        </w:rPr>
      </w:pPr>
      <w:r w:rsidRPr="008605B0">
        <w:rPr>
          <w:rFonts w:asciiTheme="minorEastAsia" w:hAnsiTheme="minorEastAsia" w:hint="eastAsia"/>
          <w:b/>
        </w:rPr>
        <w:t>論拠</w:t>
      </w:r>
    </w:p>
    <w:p w:rsidR="00F63406" w:rsidRPr="008605B0" w:rsidRDefault="00F63406" w:rsidP="00F63406">
      <w:pPr>
        <w:pStyle w:val="a3"/>
        <w:numPr>
          <w:ilvl w:val="0"/>
          <w:numId w:val="2"/>
        </w:numPr>
        <w:ind w:leftChars="0"/>
        <w:rPr>
          <w:rFonts w:asciiTheme="minorEastAsia" w:hAnsiTheme="minorEastAsia"/>
        </w:rPr>
      </w:pPr>
      <w:r w:rsidRPr="008605B0">
        <w:rPr>
          <w:rFonts w:asciiTheme="minorEastAsia" w:hAnsiTheme="minorEastAsia" w:hint="eastAsia"/>
        </w:rPr>
        <w:t>人生を決める80％の重大な決断、経験、アハ体験が</w:t>
      </w:r>
      <w:r w:rsidR="00771E06" w:rsidRPr="008605B0">
        <w:rPr>
          <w:rFonts w:asciiTheme="minorEastAsia" w:hAnsiTheme="minorEastAsia" w:hint="eastAsia"/>
          <w:shd w:val="pct15" w:color="auto" w:fill="FFFFFF"/>
        </w:rPr>
        <w:t>(a)</w:t>
      </w:r>
      <w:r w:rsidRPr="008605B0">
        <w:rPr>
          <w:rFonts w:asciiTheme="minorEastAsia" w:hAnsiTheme="minorEastAsia" w:hint="eastAsia"/>
        </w:rPr>
        <w:t>歳までに起こる</w:t>
      </w:r>
    </w:p>
    <w:p w:rsidR="00F63406" w:rsidRPr="008605B0" w:rsidRDefault="00F63406" w:rsidP="00F63406">
      <w:pPr>
        <w:pStyle w:val="a3"/>
        <w:numPr>
          <w:ilvl w:val="0"/>
          <w:numId w:val="2"/>
        </w:numPr>
        <w:ind w:leftChars="0"/>
        <w:rPr>
          <w:rFonts w:asciiTheme="minorEastAsia" w:hAnsiTheme="minorEastAsia"/>
        </w:rPr>
      </w:pPr>
      <w:r w:rsidRPr="008605B0">
        <w:rPr>
          <w:rFonts w:asciiTheme="minorEastAsia" w:hAnsiTheme="minorEastAsia" w:hint="eastAsia"/>
        </w:rPr>
        <w:t>キャリアの最初の</w:t>
      </w:r>
      <w:r w:rsidR="00771E06" w:rsidRPr="008605B0">
        <w:rPr>
          <w:rFonts w:asciiTheme="minorEastAsia" w:hAnsiTheme="minorEastAsia" w:hint="eastAsia"/>
          <w:shd w:val="pct15" w:color="auto" w:fill="FFFFFF"/>
        </w:rPr>
        <w:t>(b)</w:t>
      </w:r>
      <w:r w:rsidRPr="008605B0">
        <w:rPr>
          <w:rFonts w:asciiTheme="minorEastAsia" w:hAnsiTheme="minorEastAsia" w:hint="eastAsia"/>
        </w:rPr>
        <w:t>年間が、その後稼ぐであろう</w:t>
      </w:r>
      <w:r w:rsidRPr="008605B0">
        <w:rPr>
          <w:rFonts w:asciiTheme="minorEastAsia" w:hAnsiTheme="minorEastAsia"/>
        </w:rPr>
        <w:t>生涯収入に指数関数的に影響する</w:t>
      </w:r>
    </w:p>
    <w:p w:rsidR="00F63406" w:rsidRPr="008605B0" w:rsidRDefault="00F63406" w:rsidP="00F63406">
      <w:pPr>
        <w:pStyle w:val="a3"/>
        <w:numPr>
          <w:ilvl w:val="0"/>
          <w:numId w:val="2"/>
        </w:numPr>
        <w:ind w:leftChars="0"/>
        <w:rPr>
          <w:rFonts w:asciiTheme="minorEastAsia" w:hAnsiTheme="minorEastAsia"/>
        </w:rPr>
      </w:pPr>
      <w:r w:rsidRPr="008605B0">
        <w:rPr>
          <w:rFonts w:asciiTheme="minorEastAsia" w:hAnsiTheme="minorEastAsia" w:hint="eastAsia"/>
        </w:rPr>
        <w:t>アメリカ人の半数以上は、</w:t>
      </w:r>
      <w:r w:rsidR="00771E06" w:rsidRPr="008605B0">
        <w:rPr>
          <w:rFonts w:asciiTheme="minorEastAsia" w:hAnsiTheme="minorEastAsia" w:hint="eastAsia"/>
          <w:shd w:val="pct15" w:color="auto" w:fill="FFFFFF"/>
        </w:rPr>
        <w:t>(c)</w:t>
      </w:r>
      <w:r w:rsidRPr="008605B0">
        <w:rPr>
          <w:rFonts w:asciiTheme="minorEastAsia" w:hAnsiTheme="minorEastAsia" w:hint="eastAsia"/>
        </w:rPr>
        <w:t>歳までに結婚するか将来のパートナーと出会っている</w:t>
      </w:r>
    </w:p>
    <w:p w:rsidR="00F63406" w:rsidRPr="008605B0" w:rsidRDefault="00F63406" w:rsidP="00F63406">
      <w:pPr>
        <w:pStyle w:val="a3"/>
        <w:numPr>
          <w:ilvl w:val="0"/>
          <w:numId w:val="2"/>
        </w:numPr>
        <w:ind w:leftChars="0"/>
        <w:rPr>
          <w:rFonts w:asciiTheme="minorEastAsia" w:hAnsiTheme="minorEastAsia"/>
        </w:rPr>
      </w:pPr>
      <w:r w:rsidRPr="008605B0">
        <w:rPr>
          <w:rFonts w:asciiTheme="minorEastAsia" w:hAnsiTheme="minorEastAsia" w:hint="eastAsia"/>
        </w:rPr>
        <w:t>脳は20代のうちに</w:t>
      </w:r>
      <w:r w:rsidR="00771E06" w:rsidRPr="008605B0">
        <w:rPr>
          <w:rFonts w:asciiTheme="minorEastAsia" w:hAnsiTheme="minorEastAsia" w:hint="eastAsia"/>
          <w:shd w:val="pct15" w:color="auto" w:fill="FFFFFF"/>
        </w:rPr>
        <w:t>(d)</w:t>
      </w:r>
      <w:r w:rsidR="00771E06" w:rsidRPr="008605B0">
        <w:rPr>
          <w:rFonts w:asciiTheme="minorEastAsia" w:hAnsiTheme="minorEastAsia" w:hint="eastAsia"/>
        </w:rPr>
        <w:t xml:space="preserve"> </w:t>
      </w:r>
    </w:p>
    <w:p w:rsidR="00F63406" w:rsidRPr="008605B0" w:rsidRDefault="00F63406" w:rsidP="00F63406">
      <w:pPr>
        <w:rPr>
          <w:rFonts w:asciiTheme="minorEastAsia" w:hAnsiTheme="minorEastAsia"/>
        </w:rPr>
      </w:pPr>
    </w:p>
    <w:p w:rsidR="00F63406" w:rsidRPr="008605B0" w:rsidRDefault="00F63406" w:rsidP="00F63406">
      <w:pPr>
        <w:rPr>
          <w:rFonts w:asciiTheme="minorEastAsia" w:hAnsiTheme="minorEastAsia"/>
          <w:b/>
        </w:rPr>
      </w:pPr>
      <w:r w:rsidRPr="008605B0">
        <w:rPr>
          <w:rFonts w:asciiTheme="minorEastAsia" w:hAnsiTheme="minorEastAsia" w:hint="eastAsia"/>
          <w:b/>
        </w:rPr>
        <w:t>20代のうちにするべき3つのアドバイス：</w:t>
      </w:r>
    </w:p>
    <w:p w:rsidR="00F63406" w:rsidRPr="008605B0" w:rsidRDefault="00771E06" w:rsidP="00F63406">
      <w:pPr>
        <w:pStyle w:val="a3"/>
        <w:numPr>
          <w:ilvl w:val="0"/>
          <w:numId w:val="6"/>
        </w:numPr>
        <w:ind w:leftChars="0"/>
        <w:rPr>
          <w:rFonts w:asciiTheme="minorEastAsia" w:hAnsiTheme="minorEastAsia"/>
          <w:shd w:val="pct15" w:color="auto" w:fill="FFFFFF"/>
        </w:rPr>
      </w:pPr>
      <w:r w:rsidRPr="008605B0">
        <w:rPr>
          <w:rFonts w:asciiTheme="minorEastAsia" w:hAnsiTheme="minorEastAsia" w:hint="eastAsia"/>
          <w:shd w:val="pct15" w:color="auto" w:fill="FFFFFF"/>
        </w:rPr>
        <w:t>(e)</w:t>
      </w:r>
    </w:p>
    <w:p w:rsidR="00F63406" w:rsidRPr="008605B0" w:rsidRDefault="00F63406" w:rsidP="00F63406">
      <w:pPr>
        <w:pStyle w:val="a3"/>
        <w:numPr>
          <w:ilvl w:val="0"/>
          <w:numId w:val="4"/>
        </w:numPr>
        <w:ind w:leftChars="0"/>
        <w:rPr>
          <w:rFonts w:asciiTheme="minorEastAsia" w:hAnsiTheme="minorEastAsia"/>
        </w:rPr>
      </w:pPr>
      <w:r w:rsidRPr="008605B0">
        <w:rPr>
          <w:rFonts w:asciiTheme="minorEastAsia" w:hAnsiTheme="minorEastAsia" w:hint="eastAsia"/>
        </w:rPr>
        <w:t>自身の価値を高めるようなことをする</w:t>
      </w:r>
    </w:p>
    <w:p w:rsidR="00F63406" w:rsidRPr="008605B0" w:rsidRDefault="00F63406" w:rsidP="00F63406">
      <w:pPr>
        <w:pStyle w:val="a3"/>
        <w:numPr>
          <w:ilvl w:val="0"/>
          <w:numId w:val="4"/>
        </w:numPr>
        <w:ind w:leftChars="0"/>
        <w:rPr>
          <w:rFonts w:asciiTheme="minorEastAsia" w:hAnsiTheme="minorEastAsia"/>
          <w:szCs w:val="21"/>
        </w:rPr>
      </w:pPr>
      <w:r w:rsidRPr="008605B0">
        <w:rPr>
          <w:rFonts w:asciiTheme="minorEastAsia" w:hAnsiTheme="minorEastAsia" w:hint="eastAsia"/>
        </w:rPr>
        <w:t>自分の価値を</w:t>
      </w:r>
      <w:r w:rsidRPr="008605B0">
        <w:rPr>
          <w:rFonts w:asciiTheme="minorEastAsia" w:hAnsiTheme="minorEastAsia" w:hint="eastAsia"/>
          <w:szCs w:val="21"/>
        </w:rPr>
        <w:t>高め、理想像に近づくための投資をする</w:t>
      </w:r>
    </w:p>
    <w:p w:rsidR="00F63406" w:rsidRPr="008605B0" w:rsidRDefault="00F63406" w:rsidP="00F63406">
      <w:pPr>
        <w:rPr>
          <w:rFonts w:asciiTheme="minorEastAsia" w:hAnsiTheme="minorEastAsia"/>
          <w:szCs w:val="21"/>
        </w:rPr>
      </w:pPr>
      <w:r w:rsidRPr="008605B0">
        <w:rPr>
          <w:rFonts w:asciiTheme="minorEastAsia" w:hAnsiTheme="minorEastAsia" w:hint="eastAsia"/>
          <w:szCs w:val="21"/>
        </w:rPr>
        <w:t xml:space="preserve">2. </w:t>
      </w:r>
      <w:r w:rsidR="00771E06" w:rsidRPr="008605B0">
        <w:rPr>
          <w:rFonts w:asciiTheme="minorEastAsia" w:hAnsiTheme="minorEastAsia" w:hint="eastAsia"/>
          <w:szCs w:val="21"/>
          <w:shd w:val="pct15" w:color="auto" w:fill="FFFFFF"/>
        </w:rPr>
        <w:t>(f)</w:t>
      </w:r>
    </w:p>
    <w:p w:rsidR="00F63406" w:rsidRPr="008605B0" w:rsidRDefault="00F63406" w:rsidP="00F63406">
      <w:pPr>
        <w:pStyle w:val="a3"/>
        <w:numPr>
          <w:ilvl w:val="0"/>
          <w:numId w:val="5"/>
        </w:numPr>
        <w:ind w:leftChars="0"/>
        <w:rPr>
          <w:rFonts w:asciiTheme="minorEastAsia" w:hAnsiTheme="minorEastAsia"/>
          <w:szCs w:val="21"/>
        </w:rPr>
      </w:pPr>
      <w:r w:rsidRPr="008605B0">
        <w:rPr>
          <w:rFonts w:asciiTheme="minorEastAsia" w:hAnsiTheme="minorEastAsia" w:cs="Arial"/>
          <w:szCs w:val="21"/>
        </w:rPr>
        <w:t>今の交友の輪にとどまるのではなく、外側にゆるい繋がりを構築しましょう</w:t>
      </w:r>
    </w:p>
    <w:p w:rsidR="00F63406" w:rsidRPr="008605B0" w:rsidRDefault="00F63406" w:rsidP="00F63406">
      <w:pPr>
        <w:pStyle w:val="a3"/>
        <w:numPr>
          <w:ilvl w:val="0"/>
          <w:numId w:val="5"/>
        </w:numPr>
        <w:ind w:leftChars="0"/>
        <w:rPr>
          <w:rFonts w:asciiTheme="minorEastAsia" w:hAnsiTheme="minorEastAsia"/>
          <w:szCs w:val="21"/>
        </w:rPr>
      </w:pPr>
      <w:r w:rsidRPr="008605B0">
        <w:rPr>
          <w:rFonts w:asciiTheme="minorEastAsia" w:hAnsiTheme="minorEastAsia" w:cs="Arial"/>
          <w:szCs w:val="21"/>
        </w:rPr>
        <w:t>新しい仕事や素敵な出会いは、友達の友達の友達のような、ゆるい繋がりの人々からもたらされることが多い</w:t>
      </w:r>
    </w:p>
    <w:p w:rsidR="00F63406" w:rsidRPr="008605B0" w:rsidRDefault="00F63406" w:rsidP="00F63406">
      <w:pPr>
        <w:rPr>
          <w:rFonts w:asciiTheme="minorEastAsia" w:hAnsiTheme="minorEastAsia"/>
        </w:rPr>
      </w:pPr>
      <w:r w:rsidRPr="008605B0">
        <w:rPr>
          <w:rFonts w:hint="eastAsia"/>
        </w:rPr>
        <w:t xml:space="preserve">3. </w:t>
      </w:r>
      <w:r w:rsidR="00E659D4" w:rsidRPr="008605B0">
        <w:rPr>
          <w:rFonts w:hint="eastAsia"/>
        </w:rPr>
        <w:t xml:space="preserve"> </w:t>
      </w:r>
      <w:r w:rsidR="00771E06" w:rsidRPr="008605B0">
        <w:rPr>
          <w:rFonts w:hint="eastAsia"/>
          <w:shd w:val="pct15" w:color="auto" w:fill="FFFFFF"/>
        </w:rPr>
        <w:t>(g)</w:t>
      </w:r>
    </w:p>
    <w:p w:rsidR="00F63406" w:rsidRPr="008605B0" w:rsidRDefault="00F63406" w:rsidP="00F63406">
      <w:pPr>
        <w:pStyle w:val="a3"/>
        <w:numPr>
          <w:ilvl w:val="0"/>
          <w:numId w:val="7"/>
        </w:numPr>
        <w:ind w:leftChars="0"/>
        <w:rPr>
          <w:rFonts w:asciiTheme="minorEastAsia" w:hAnsiTheme="minorEastAsia"/>
        </w:rPr>
      </w:pPr>
      <w:r w:rsidRPr="008605B0">
        <w:rPr>
          <w:rFonts w:asciiTheme="minorEastAsia" w:hAnsiTheme="minorEastAsia"/>
        </w:rPr>
        <w:t>20代のうちに、自分が誰とどのような将来を過ごすことを望むのかを意識して考えておく</w:t>
      </w:r>
    </w:p>
    <w:p w:rsidR="00EE10AD" w:rsidRPr="008605B0" w:rsidRDefault="00F63406" w:rsidP="00F63406">
      <w:pPr>
        <w:pStyle w:val="a3"/>
        <w:numPr>
          <w:ilvl w:val="0"/>
          <w:numId w:val="7"/>
        </w:numPr>
        <w:ind w:leftChars="0"/>
        <w:rPr>
          <w:rFonts w:asciiTheme="minorEastAsia" w:hAnsiTheme="minorEastAsia"/>
        </w:rPr>
      </w:pPr>
      <w:r w:rsidRPr="008605B0">
        <w:rPr>
          <w:rFonts w:asciiTheme="minorEastAsia" w:hAnsiTheme="minorEastAsia"/>
        </w:rPr>
        <w:t>たまたま出会った人と漠然と時を過ごすのは辞めましょう。</w:t>
      </w:r>
    </w:p>
    <w:p w:rsidR="00771E06" w:rsidRDefault="00771E06" w:rsidP="004E2068">
      <w:pPr>
        <w:widowControl/>
        <w:jc w:val="right"/>
        <w:rPr>
          <w:rFonts w:asciiTheme="minorEastAsia" w:hAnsiTheme="minorEastAsia"/>
          <w:b/>
        </w:rPr>
      </w:pPr>
      <w:r>
        <w:rPr>
          <w:rFonts w:asciiTheme="minorEastAsia" w:hAnsiTheme="minorEastAsia"/>
        </w:rPr>
        <w:br w:type="page"/>
      </w:r>
      <w:r>
        <w:rPr>
          <w:rFonts w:asciiTheme="minorEastAsia" w:hAnsiTheme="minorEastAsia" w:hint="eastAsia"/>
          <w:b/>
        </w:rPr>
        <w:lastRenderedPageBreak/>
        <w:t>（Ans.）</w:t>
      </w:r>
    </w:p>
    <w:p w:rsidR="00771E06" w:rsidRPr="00F63406" w:rsidRDefault="00771E06" w:rsidP="00771E06">
      <w:pPr>
        <w:rPr>
          <w:rFonts w:asciiTheme="minorEastAsia" w:hAnsiTheme="minorEastAsia"/>
          <w:b/>
        </w:rPr>
      </w:pPr>
      <w:r w:rsidRPr="00F63406">
        <w:rPr>
          <w:rFonts w:asciiTheme="minorEastAsia" w:hAnsiTheme="minorEastAsia" w:hint="eastAsia"/>
          <w:b/>
        </w:rPr>
        <w:t>20代のうちにしておくべきこと</w:t>
      </w:r>
    </w:p>
    <w:p w:rsidR="00771E06" w:rsidRPr="00F63406" w:rsidRDefault="00771E06" w:rsidP="00771E06">
      <w:pPr>
        <w:ind w:leftChars="100" w:left="210"/>
        <w:jc w:val="right"/>
        <w:rPr>
          <w:rFonts w:asciiTheme="minorEastAsia" w:hAnsiTheme="minorEastAsia"/>
        </w:rPr>
      </w:pPr>
      <w:r w:rsidRPr="00F63406">
        <w:rPr>
          <w:rFonts w:asciiTheme="minorEastAsia" w:hAnsiTheme="minorEastAsia" w:hint="eastAsia"/>
        </w:rPr>
        <w:t>都築伸二、2015.5.12</w:t>
      </w:r>
    </w:p>
    <w:p w:rsidR="00771E06" w:rsidRPr="00F63406" w:rsidRDefault="00771E06" w:rsidP="00771E06">
      <w:pPr>
        <w:rPr>
          <w:rFonts w:asciiTheme="minorEastAsia" w:hAnsiTheme="minorEastAsia"/>
        </w:rPr>
      </w:pPr>
      <w:r w:rsidRPr="00F63406">
        <w:rPr>
          <w:rFonts w:asciiTheme="minorEastAsia" w:hAnsiTheme="minorEastAsia" w:hint="eastAsia"/>
        </w:rPr>
        <w:t>臨床心理学者メグ・ジェイ</w:t>
      </w:r>
    </w:p>
    <w:p w:rsidR="00771E06" w:rsidRPr="00F63406" w:rsidRDefault="00771E06" w:rsidP="00771E06">
      <w:pPr>
        <w:pStyle w:val="a3"/>
        <w:numPr>
          <w:ilvl w:val="0"/>
          <w:numId w:val="1"/>
        </w:numPr>
        <w:ind w:leftChars="0"/>
        <w:rPr>
          <w:rFonts w:asciiTheme="minorEastAsia" w:hAnsiTheme="minorEastAsia"/>
        </w:rPr>
      </w:pPr>
      <w:r w:rsidRPr="00F63406">
        <w:rPr>
          <w:rFonts w:asciiTheme="minorEastAsia" w:hAnsiTheme="minorEastAsia" w:hint="eastAsia"/>
        </w:rPr>
        <w:t>スーパープレゼンテーション、NHK　（YouTube）、「</w:t>
      </w:r>
      <w:hyperlink r:id="rId9" w:history="1">
        <w:r w:rsidRPr="00F63406">
          <w:rPr>
            <w:rStyle w:val="a4"/>
            <w:rFonts w:asciiTheme="minorEastAsia" w:hAnsiTheme="minorEastAsia" w:hint="eastAsia"/>
          </w:rPr>
          <w:t>30代は20代のようなものではありません</w:t>
        </w:r>
      </w:hyperlink>
      <w:r w:rsidRPr="00F63406">
        <w:rPr>
          <w:rFonts w:asciiTheme="minorEastAsia" w:hAnsiTheme="minorEastAsia" w:hint="eastAsia"/>
        </w:rPr>
        <w:t>」</w:t>
      </w:r>
    </w:p>
    <w:p w:rsidR="00771E06" w:rsidRPr="00F63406" w:rsidRDefault="00771E06" w:rsidP="00771E06">
      <w:pPr>
        <w:pStyle w:val="a3"/>
        <w:numPr>
          <w:ilvl w:val="0"/>
          <w:numId w:val="1"/>
        </w:numPr>
        <w:ind w:leftChars="0"/>
        <w:rPr>
          <w:rFonts w:asciiTheme="minorEastAsia" w:hAnsiTheme="minorEastAsia"/>
        </w:rPr>
      </w:pPr>
      <w:r w:rsidRPr="00F63406">
        <w:rPr>
          <w:rFonts w:asciiTheme="minorEastAsia" w:hAnsiTheme="minorEastAsia" w:hint="eastAsia"/>
        </w:rPr>
        <w:t>TED、</w:t>
      </w:r>
      <w:r w:rsidRPr="00F63406">
        <w:rPr>
          <w:rFonts w:asciiTheme="minorEastAsia" w:hAnsiTheme="minorEastAsia"/>
        </w:rPr>
        <w:t xml:space="preserve"> </w:t>
      </w:r>
      <w:r w:rsidRPr="00F63406">
        <w:rPr>
          <w:rFonts w:asciiTheme="minorEastAsia" w:hAnsiTheme="minorEastAsia" w:hint="eastAsia"/>
        </w:rPr>
        <w:t>「</w:t>
      </w:r>
      <w:hyperlink r:id="rId10" w:history="1">
        <w:r w:rsidRPr="00F63406">
          <w:rPr>
            <w:rStyle w:val="a4"/>
            <w:rFonts w:asciiTheme="minorEastAsia" w:hAnsiTheme="minorEastAsia" w:hint="eastAsia"/>
          </w:rPr>
          <w:t xml:space="preserve">30歳は昔の20歳ではありません </w:t>
        </w:r>
      </w:hyperlink>
      <w:r w:rsidRPr="00F63406">
        <w:rPr>
          <w:rFonts w:asciiTheme="minorEastAsia" w:hAnsiTheme="minorEastAsia" w:hint="eastAsia"/>
        </w:rPr>
        <w:t xml:space="preserve">」 </w:t>
      </w:r>
    </w:p>
    <w:p w:rsidR="00771E06" w:rsidRPr="00F63406" w:rsidRDefault="00771E06" w:rsidP="00771E06">
      <w:pPr>
        <w:pStyle w:val="a3"/>
        <w:numPr>
          <w:ilvl w:val="0"/>
          <w:numId w:val="3"/>
        </w:numPr>
        <w:ind w:leftChars="0" w:left="284" w:hanging="284"/>
        <w:rPr>
          <w:rFonts w:asciiTheme="minorEastAsia" w:hAnsiTheme="minorEastAsia"/>
        </w:rPr>
      </w:pPr>
      <w:r w:rsidRPr="00F63406">
        <w:rPr>
          <w:rFonts w:asciiTheme="minorEastAsia" w:hAnsiTheme="minorEastAsia" w:hint="eastAsia"/>
        </w:rPr>
        <w:t>20代は無駄にしても良い10年間ではない</w:t>
      </w:r>
    </w:p>
    <w:p w:rsidR="00771E06" w:rsidRPr="00F63406" w:rsidRDefault="00771E06" w:rsidP="00771E06">
      <w:pPr>
        <w:pStyle w:val="a3"/>
        <w:numPr>
          <w:ilvl w:val="0"/>
          <w:numId w:val="3"/>
        </w:numPr>
        <w:ind w:leftChars="0" w:left="284" w:hanging="284"/>
        <w:rPr>
          <w:rFonts w:asciiTheme="minorEastAsia" w:hAnsiTheme="minorEastAsia"/>
        </w:rPr>
      </w:pPr>
      <w:r w:rsidRPr="00F63406">
        <w:rPr>
          <w:rFonts w:asciiTheme="minorEastAsia" w:hAnsiTheme="minorEastAsia" w:hint="eastAsia"/>
        </w:rPr>
        <w:t>結婚や仕事や出産が人生の遅い段階で起こる傾向があるからと言って今計画を始められないわけではない</w:t>
      </w:r>
    </w:p>
    <w:p w:rsidR="00771E06" w:rsidRPr="00F63406" w:rsidRDefault="00771E06" w:rsidP="00771E06">
      <w:pPr>
        <w:pStyle w:val="a3"/>
        <w:numPr>
          <w:ilvl w:val="0"/>
          <w:numId w:val="3"/>
        </w:numPr>
        <w:ind w:leftChars="0" w:left="284" w:hanging="284"/>
        <w:rPr>
          <w:rFonts w:asciiTheme="minorEastAsia" w:hAnsiTheme="minorEastAsia"/>
        </w:rPr>
      </w:pPr>
      <w:r w:rsidRPr="00F63406">
        <w:rPr>
          <w:rFonts w:asciiTheme="minorEastAsia" w:hAnsiTheme="minorEastAsia" w:hint="eastAsia"/>
        </w:rPr>
        <w:t>人生を決定付ける10</w:t>
      </w:r>
      <w:r>
        <w:rPr>
          <w:rFonts w:asciiTheme="minorEastAsia" w:hAnsiTheme="minorEastAsia" w:hint="eastAsia"/>
        </w:rPr>
        <w:t>年間</w:t>
      </w:r>
    </w:p>
    <w:p w:rsidR="00771E06" w:rsidRPr="00F63406" w:rsidRDefault="00771E06" w:rsidP="00771E06">
      <w:pPr>
        <w:pStyle w:val="a3"/>
        <w:numPr>
          <w:ilvl w:val="0"/>
          <w:numId w:val="3"/>
        </w:numPr>
        <w:ind w:leftChars="0" w:left="284" w:hanging="284"/>
        <w:rPr>
          <w:rFonts w:asciiTheme="minorEastAsia" w:hAnsiTheme="minorEastAsia"/>
        </w:rPr>
      </w:pPr>
      <w:r w:rsidRPr="00F63406">
        <w:rPr>
          <w:rFonts w:asciiTheme="minorEastAsia" w:hAnsiTheme="minorEastAsia" w:hint="eastAsia"/>
        </w:rPr>
        <w:t>20代の若者が成人期を有効に活かすための３つのアドバイス</w:t>
      </w:r>
    </w:p>
    <w:p w:rsidR="00771E06" w:rsidRPr="00F63406" w:rsidRDefault="00771E06" w:rsidP="00771E06">
      <w:pPr>
        <w:rPr>
          <w:rFonts w:asciiTheme="minorEastAsia" w:hAnsiTheme="minorEastAsia"/>
        </w:rPr>
      </w:pPr>
    </w:p>
    <w:p w:rsidR="00771E06" w:rsidRPr="00F63406" w:rsidRDefault="00771E06" w:rsidP="00771E06">
      <w:pPr>
        <w:rPr>
          <w:rFonts w:asciiTheme="minorEastAsia" w:hAnsiTheme="minorEastAsia"/>
          <w:b/>
        </w:rPr>
      </w:pPr>
      <w:r w:rsidRPr="00F63406">
        <w:rPr>
          <w:rFonts w:asciiTheme="minorEastAsia" w:hAnsiTheme="minorEastAsia" w:hint="eastAsia"/>
          <w:b/>
        </w:rPr>
        <w:t>論拠</w:t>
      </w:r>
    </w:p>
    <w:p w:rsidR="00771E06" w:rsidRPr="00F63406" w:rsidRDefault="00771E06" w:rsidP="00771E06">
      <w:pPr>
        <w:pStyle w:val="a3"/>
        <w:numPr>
          <w:ilvl w:val="0"/>
          <w:numId w:val="2"/>
        </w:numPr>
        <w:ind w:leftChars="0"/>
        <w:rPr>
          <w:rFonts w:asciiTheme="minorEastAsia" w:hAnsiTheme="minorEastAsia"/>
        </w:rPr>
      </w:pPr>
      <w:r w:rsidRPr="00F63406">
        <w:rPr>
          <w:rFonts w:asciiTheme="minorEastAsia" w:hAnsiTheme="minorEastAsia" w:hint="eastAsia"/>
        </w:rPr>
        <w:t>人生を決める80％の重大な決断、経験、アハ体験が</w:t>
      </w:r>
      <w:r w:rsidR="001708DB" w:rsidRPr="001708DB">
        <w:rPr>
          <w:rFonts w:asciiTheme="minorEastAsia" w:hAnsiTheme="minorEastAsia" w:hint="eastAsia"/>
          <w:color w:val="FF0000"/>
          <w:shd w:val="pct15" w:color="auto" w:fill="FFFFFF"/>
        </w:rPr>
        <w:t>(a)</w:t>
      </w:r>
      <w:r w:rsidRPr="001708DB">
        <w:rPr>
          <w:rFonts w:asciiTheme="minorEastAsia" w:hAnsiTheme="minorEastAsia" w:hint="eastAsia"/>
          <w:color w:val="FF0000"/>
          <w:shd w:val="pct15" w:color="auto" w:fill="FFFFFF"/>
        </w:rPr>
        <w:t>35歳</w:t>
      </w:r>
      <w:r w:rsidRPr="00F63406">
        <w:rPr>
          <w:rFonts w:asciiTheme="minorEastAsia" w:hAnsiTheme="minorEastAsia" w:hint="eastAsia"/>
        </w:rPr>
        <w:t>までに起こる</w:t>
      </w:r>
    </w:p>
    <w:p w:rsidR="00771E06" w:rsidRPr="00F63406" w:rsidRDefault="00771E06" w:rsidP="00771E06">
      <w:pPr>
        <w:pStyle w:val="a3"/>
        <w:numPr>
          <w:ilvl w:val="0"/>
          <w:numId w:val="2"/>
        </w:numPr>
        <w:ind w:leftChars="0"/>
        <w:rPr>
          <w:rFonts w:asciiTheme="minorEastAsia" w:hAnsiTheme="minorEastAsia"/>
        </w:rPr>
      </w:pPr>
      <w:r w:rsidRPr="00F63406">
        <w:rPr>
          <w:rFonts w:asciiTheme="minorEastAsia" w:hAnsiTheme="minorEastAsia" w:hint="eastAsia"/>
        </w:rPr>
        <w:t>キャリアの最初の</w:t>
      </w:r>
      <w:r w:rsidR="001708DB" w:rsidRPr="001708DB">
        <w:rPr>
          <w:rFonts w:asciiTheme="minorEastAsia" w:hAnsiTheme="minorEastAsia" w:hint="eastAsia"/>
          <w:color w:val="FF0000"/>
          <w:shd w:val="pct15" w:color="auto" w:fill="FFFFFF"/>
        </w:rPr>
        <w:t>(b)</w:t>
      </w:r>
      <w:r w:rsidRPr="001708DB">
        <w:rPr>
          <w:rFonts w:asciiTheme="minorEastAsia" w:hAnsiTheme="minorEastAsia" w:hint="eastAsia"/>
          <w:color w:val="FF0000"/>
          <w:shd w:val="pct15" w:color="auto" w:fill="FFFFFF"/>
        </w:rPr>
        <w:t>10</w:t>
      </w:r>
      <w:r w:rsidRPr="00F63406">
        <w:rPr>
          <w:rFonts w:asciiTheme="minorEastAsia" w:hAnsiTheme="minorEastAsia" w:hint="eastAsia"/>
        </w:rPr>
        <w:t>年間が、その後稼ぐであろう</w:t>
      </w:r>
      <w:r w:rsidRPr="00F63406">
        <w:rPr>
          <w:rFonts w:asciiTheme="minorEastAsia" w:hAnsiTheme="minorEastAsia"/>
        </w:rPr>
        <w:t>生涯収入に指数関数的に影響する</w:t>
      </w:r>
    </w:p>
    <w:p w:rsidR="00771E06" w:rsidRPr="00F63406" w:rsidRDefault="00771E06" w:rsidP="00771E06">
      <w:pPr>
        <w:pStyle w:val="a3"/>
        <w:numPr>
          <w:ilvl w:val="0"/>
          <w:numId w:val="2"/>
        </w:numPr>
        <w:ind w:leftChars="0"/>
        <w:rPr>
          <w:rFonts w:asciiTheme="minorEastAsia" w:hAnsiTheme="minorEastAsia"/>
        </w:rPr>
      </w:pPr>
      <w:r w:rsidRPr="00F63406">
        <w:rPr>
          <w:rFonts w:asciiTheme="minorEastAsia" w:hAnsiTheme="minorEastAsia" w:hint="eastAsia"/>
        </w:rPr>
        <w:t>アメリカ人の半数以上は、</w:t>
      </w:r>
      <w:r w:rsidR="001708DB" w:rsidRPr="001708DB">
        <w:rPr>
          <w:rFonts w:asciiTheme="minorEastAsia" w:hAnsiTheme="minorEastAsia" w:hint="eastAsia"/>
          <w:color w:val="FF0000"/>
          <w:shd w:val="pct15" w:color="auto" w:fill="FFFFFF"/>
        </w:rPr>
        <w:t>(c)</w:t>
      </w:r>
      <w:r w:rsidRPr="001708DB">
        <w:rPr>
          <w:rFonts w:asciiTheme="minorEastAsia" w:hAnsiTheme="minorEastAsia" w:hint="eastAsia"/>
          <w:color w:val="FF0000"/>
          <w:shd w:val="pct15" w:color="auto" w:fill="FFFFFF"/>
        </w:rPr>
        <w:t>30</w:t>
      </w:r>
      <w:r w:rsidRPr="00F63406">
        <w:rPr>
          <w:rFonts w:asciiTheme="minorEastAsia" w:hAnsiTheme="minorEastAsia" w:hint="eastAsia"/>
        </w:rPr>
        <w:t>歳までに結婚するか将来のパートナーと出会っている</w:t>
      </w:r>
    </w:p>
    <w:p w:rsidR="00771E06" w:rsidRPr="001708DB" w:rsidRDefault="00771E06" w:rsidP="00771E06">
      <w:pPr>
        <w:pStyle w:val="a3"/>
        <w:numPr>
          <w:ilvl w:val="0"/>
          <w:numId w:val="2"/>
        </w:numPr>
        <w:ind w:leftChars="0"/>
        <w:rPr>
          <w:rFonts w:asciiTheme="minorEastAsia" w:hAnsiTheme="minorEastAsia"/>
          <w:color w:val="FF0000"/>
          <w:shd w:val="pct15" w:color="auto" w:fill="FFFFFF"/>
        </w:rPr>
      </w:pPr>
      <w:r w:rsidRPr="00F63406">
        <w:rPr>
          <w:rFonts w:asciiTheme="minorEastAsia" w:hAnsiTheme="minorEastAsia" w:hint="eastAsia"/>
        </w:rPr>
        <w:t>脳は20代のうちに</w:t>
      </w:r>
      <w:r w:rsidR="001708DB" w:rsidRPr="001708DB">
        <w:rPr>
          <w:rFonts w:asciiTheme="minorEastAsia" w:hAnsiTheme="minorEastAsia" w:hint="eastAsia"/>
          <w:color w:val="FF0000"/>
          <w:shd w:val="pct15" w:color="auto" w:fill="FFFFFF"/>
        </w:rPr>
        <w:t>(d)</w:t>
      </w:r>
      <w:r w:rsidRPr="001708DB">
        <w:rPr>
          <w:rFonts w:asciiTheme="minorEastAsia" w:hAnsiTheme="minorEastAsia" w:hint="eastAsia"/>
          <w:color w:val="FF0000"/>
          <w:shd w:val="pct15" w:color="auto" w:fill="FFFFFF"/>
        </w:rPr>
        <w:t>成人期に向けて配線し直され、人生2回目にして最後の成長をして仕上がる</w:t>
      </w:r>
    </w:p>
    <w:p w:rsidR="00771E06" w:rsidRPr="00F63406" w:rsidRDefault="00771E06" w:rsidP="00771E06">
      <w:pPr>
        <w:rPr>
          <w:rFonts w:asciiTheme="minorEastAsia" w:hAnsiTheme="minorEastAsia"/>
        </w:rPr>
      </w:pPr>
    </w:p>
    <w:p w:rsidR="00771E06" w:rsidRPr="00F63406" w:rsidRDefault="00771E06" w:rsidP="00771E06">
      <w:pPr>
        <w:rPr>
          <w:rFonts w:asciiTheme="minorEastAsia" w:hAnsiTheme="minorEastAsia"/>
          <w:b/>
        </w:rPr>
      </w:pPr>
      <w:r w:rsidRPr="00F63406">
        <w:rPr>
          <w:rFonts w:asciiTheme="minorEastAsia" w:hAnsiTheme="minorEastAsia" w:hint="eastAsia"/>
          <w:b/>
        </w:rPr>
        <w:t>20代のうちにするべき3つのアドバイス：</w:t>
      </w:r>
    </w:p>
    <w:p w:rsidR="00771E06" w:rsidRPr="001708DB" w:rsidRDefault="001708DB" w:rsidP="001708DB">
      <w:pPr>
        <w:pStyle w:val="a3"/>
        <w:numPr>
          <w:ilvl w:val="0"/>
          <w:numId w:val="8"/>
        </w:numPr>
        <w:ind w:leftChars="0"/>
        <w:rPr>
          <w:rFonts w:asciiTheme="minorEastAsia" w:hAnsiTheme="minorEastAsia"/>
          <w:color w:val="FF0000"/>
          <w:shd w:val="pct15" w:color="auto" w:fill="FFFFFF"/>
        </w:rPr>
      </w:pPr>
      <w:r w:rsidRPr="001708DB">
        <w:rPr>
          <w:rFonts w:asciiTheme="minorEastAsia" w:hAnsiTheme="minorEastAsia" w:hint="eastAsia"/>
          <w:color w:val="FF0000"/>
          <w:shd w:val="pct15" w:color="auto" w:fill="FFFFFF"/>
        </w:rPr>
        <w:t>(e)</w:t>
      </w:r>
      <w:r w:rsidR="00771E06" w:rsidRPr="001708DB">
        <w:rPr>
          <w:rFonts w:asciiTheme="minorEastAsia" w:hAnsiTheme="minorEastAsia" w:hint="eastAsia"/>
          <w:color w:val="FF0000"/>
          <w:shd w:val="pct15" w:color="auto" w:fill="FFFFFF"/>
        </w:rPr>
        <w:t>アイデンティティキャピタルを築く</w:t>
      </w:r>
    </w:p>
    <w:p w:rsidR="00771E06" w:rsidRPr="00F63406" w:rsidRDefault="00771E06" w:rsidP="00771E06">
      <w:pPr>
        <w:pStyle w:val="a3"/>
        <w:numPr>
          <w:ilvl w:val="0"/>
          <w:numId w:val="4"/>
        </w:numPr>
        <w:ind w:leftChars="0"/>
        <w:rPr>
          <w:rFonts w:asciiTheme="minorEastAsia" w:hAnsiTheme="minorEastAsia"/>
        </w:rPr>
      </w:pPr>
      <w:r w:rsidRPr="00F63406">
        <w:rPr>
          <w:rFonts w:asciiTheme="minorEastAsia" w:hAnsiTheme="minorEastAsia" w:hint="eastAsia"/>
        </w:rPr>
        <w:t>自身の価値を高めるようなことをする</w:t>
      </w:r>
    </w:p>
    <w:p w:rsidR="00771E06" w:rsidRPr="00F63406" w:rsidRDefault="00771E06" w:rsidP="00771E06">
      <w:pPr>
        <w:pStyle w:val="a3"/>
        <w:numPr>
          <w:ilvl w:val="0"/>
          <w:numId w:val="4"/>
        </w:numPr>
        <w:ind w:leftChars="0"/>
        <w:rPr>
          <w:rFonts w:asciiTheme="minorEastAsia" w:hAnsiTheme="minorEastAsia"/>
          <w:szCs w:val="21"/>
        </w:rPr>
      </w:pPr>
      <w:r w:rsidRPr="00F63406">
        <w:rPr>
          <w:rFonts w:asciiTheme="minorEastAsia" w:hAnsiTheme="minorEastAsia" w:hint="eastAsia"/>
        </w:rPr>
        <w:t>自分の価値を</w:t>
      </w:r>
      <w:r w:rsidRPr="00F63406">
        <w:rPr>
          <w:rFonts w:asciiTheme="minorEastAsia" w:hAnsiTheme="minorEastAsia" w:hint="eastAsia"/>
          <w:szCs w:val="21"/>
        </w:rPr>
        <w:t>高め、理想像に近づくための投資をする</w:t>
      </w:r>
    </w:p>
    <w:p w:rsidR="00771E06" w:rsidRPr="001708DB" w:rsidRDefault="001708DB" w:rsidP="001708DB">
      <w:pPr>
        <w:pStyle w:val="a3"/>
        <w:numPr>
          <w:ilvl w:val="0"/>
          <w:numId w:val="8"/>
        </w:numPr>
        <w:ind w:leftChars="0"/>
        <w:rPr>
          <w:rFonts w:asciiTheme="minorEastAsia" w:hAnsiTheme="minorEastAsia"/>
          <w:color w:val="FF0000"/>
          <w:szCs w:val="21"/>
          <w:shd w:val="pct15" w:color="auto" w:fill="FFFFFF"/>
        </w:rPr>
      </w:pPr>
      <w:r w:rsidRPr="001708DB">
        <w:rPr>
          <w:rFonts w:asciiTheme="minorEastAsia" w:hAnsiTheme="minorEastAsia" w:hint="eastAsia"/>
          <w:color w:val="FF0000"/>
          <w:szCs w:val="21"/>
          <w:shd w:val="pct15" w:color="auto" w:fill="FFFFFF"/>
        </w:rPr>
        <w:t>(f)</w:t>
      </w:r>
      <w:r w:rsidR="00771E06" w:rsidRPr="001708DB">
        <w:rPr>
          <w:rFonts w:asciiTheme="minorEastAsia" w:hAnsiTheme="minorEastAsia" w:hint="eastAsia"/>
          <w:color w:val="FF0000"/>
          <w:szCs w:val="21"/>
          <w:shd w:val="pct15" w:color="auto" w:fill="FFFFFF"/>
        </w:rPr>
        <w:t>ゆるい繋がりをつくる</w:t>
      </w:r>
    </w:p>
    <w:p w:rsidR="00771E06" w:rsidRPr="00F63406" w:rsidRDefault="00771E06" w:rsidP="00771E06">
      <w:pPr>
        <w:pStyle w:val="a3"/>
        <w:numPr>
          <w:ilvl w:val="0"/>
          <w:numId w:val="5"/>
        </w:numPr>
        <w:ind w:leftChars="0"/>
        <w:rPr>
          <w:rFonts w:asciiTheme="minorEastAsia" w:hAnsiTheme="minorEastAsia"/>
          <w:szCs w:val="21"/>
        </w:rPr>
      </w:pPr>
      <w:r w:rsidRPr="00F63406">
        <w:rPr>
          <w:rFonts w:asciiTheme="minorEastAsia" w:hAnsiTheme="minorEastAsia" w:cs="Arial"/>
          <w:color w:val="606068"/>
          <w:szCs w:val="21"/>
        </w:rPr>
        <w:t>今の交友の輪にとどまるのではなく、外側にゆるい繋がりを構築しましょう</w:t>
      </w:r>
    </w:p>
    <w:p w:rsidR="00771E06" w:rsidRPr="00F63406" w:rsidRDefault="00771E06" w:rsidP="00771E06">
      <w:pPr>
        <w:pStyle w:val="a3"/>
        <w:numPr>
          <w:ilvl w:val="0"/>
          <w:numId w:val="5"/>
        </w:numPr>
        <w:ind w:leftChars="0"/>
        <w:rPr>
          <w:rFonts w:asciiTheme="minorEastAsia" w:hAnsiTheme="minorEastAsia"/>
          <w:szCs w:val="21"/>
        </w:rPr>
      </w:pPr>
      <w:r w:rsidRPr="00F63406">
        <w:rPr>
          <w:rFonts w:asciiTheme="minorEastAsia" w:hAnsiTheme="minorEastAsia" w:cs="Arial"/>
          <w:color w:val="606068"/>
          <w:szCs w:val="21"/>
        </w:rPr>
        <w:t>新しい仕事や素敵な出会いは、友達の友達の友達のような、ゆるい繋がりの人々からもたらされることが多い</w:t>
      </w:r>
    </w:p>
    <w:p w:rsidR="00771E06" w:rsidRPr="00F63406" w:rsidRDefault="00771E06" w:rsidP="001708DB">
      <w:pPr>
        <w:ind w:firstLineChars="150" w:firstLine="315"/>
        <w:rPr>
          <w:rFonts w:asciiTheme="minorEastAsia" w:hAnsiTheme="minorEastAsia"/>
        </w:rPr>
      </w:pPr>
      <w:r w:rsidRPr="00F63406">
        <w:rPr>
          <w:rFonts w:hint="eastAsia"/>
        </w:rPr>
        <w:t xml:space="preserve">3. </w:t>
      </w:r>
      <w:r w:rsidR="001708DB">
        <w:rPr>
          <w:rFonts w:hint="eastAsia"/>
        </w:rPr>
        <w:t xml:space="preserve"> </w:t>
      </w:r>
      <w:r w:rsidR="001708DB" w:rsidRPr="001708DB">
        <w:rPr>
          <w:rFonts w:hint="eastAsia"/>
          <w:color w:val="FF0000"/>
          <w:shd w:val="pct15" w:color="auto" w:fill="FFFFFF"/>
        </w:rPr>
        <w:t>(g)</w:t>
      </w:r>
      <w:r w:rsidRPr="001708DB">
        <w:rPr>
          <w:rFonts w:hint="eastAsia"/>
          <w:color w:val="FF0000"/>
          <w:shd w:val="pct15" w:color="auto" w:fill="FFFFFF"/>
        </w:rPr>
        <w:t>家族を選ぶ</w:t>
      </w:r>
    </w:p>
    <w:p w:rsidR="00771E06" w:rsidRDefault="00771E06" w:rsidP="00771E06">
      <w:pPr>
        <w:pStyle w:val="a3"/>
        <w:numPr>
          <w:ilvl w:val="0"/>
          <w:numId w:val="7"/>
        </w:numPr>
        <w:ind w:leftChars="0"/>
        <w:rPr>
          <w:rFonts w:asciiTheme="minorEastAsia" w:hAnsiTheme="minorEastAsia"/>
        </w:rPr>
      </w:pPr>
      <w:r w:rsidRPr="00F63406">
        <w:rPr>
          <w:rFonts w:asciiTheme="minorEastAsia" w:hAnsiTheme="minorEastAsia"/>
        </w:rPr>
        <w:t>20代のうちに、自分が誰とどのような将来を過ごすことを望むのかを意識して考えておく</w:t>
      </w:r>
    </w:p>
    <w:p w:rsidR="00771E06" w:rsidRDefault="00771E06" w:rsidP="00771E06">
      <w:pPr>
        <w:pStyle w:val="a3"/>
        <w:numPr>
          <w:ilvl w:val="0"/>
          <w:numId w:val="7"/>
        </w:numPr>
        <w:ind w:leftChars="0"/>
        <w:rPr>
          <w:rFonts w:asciiTheme="minorEastAsia" w:hAnsiTheme="minorEastAsia"/>
        </w:rPr>
      </w:pPr>
      <w:r w:rsidRPr="00F63406">
        <w:rPr>
          <w:rFonts w:asciiTheme="minorEastAsia" w:hAnsiTheme="minorEastAsia"/>
        </w:rPr>
        <w:t>たまたま出会った人と漠然と時を過ごすのは辞めましょう。</w:t>
      </w:r>
    </w:p>
    <w:p w:rsidR="00771E06" w:rsidRDefault="00771E06" w:rsidP="00771E06">
      <w:pPr>
        <w:rPr>
          <w:rFonts w:asciiTheme="minorEastAsia" w:hAnsiTheme="minorEastAsia"/>
        </w:rPr>
      </w:pPr>
    </w:p>
    <w:p w:rsidR="00771E06" w:rsidRPr="00F63406" w:rsidRDefault="00771E06" w:rsidP="00771E06">
      <w:pPr>
        <w:rPr>
          <w:rFonts w:asciiTheme="minorEastAsia" w:hAnsiTheme="minorEastAsia"/>
        </w:rPr>
      </w:pPr>
      <w:r>
        <w:rPr>
          <w:rFonts w:asciiTheme="minorEastAsia" w:hAnsiTheme="minorEastAsia" w:hint="eastAsia"/>
        </w:rPr>
        <w:t>概要：</w:t>
      </w:r>
      <w:r w:rsidR="00A8732E" w:rsidRPr="00A8732E">
        <w:rPr>
          <w:rFonts w:asciiTheme="minorEastAsia" w:hAnsiTheme="minorEastAsia"/>
        </w:rPr>
        <w:t>http://matome.naver.jp/odai/2138236516809100301</w:t>
      </w:r>
    </w:p>
    <w:p w:rsidR="00771E06" w:rsidRPr="00771E06" w:rsidRDefault="00771E06" w:rsidP="00F63406">
      <w:pPr>
        <w:rPr>
          <w:rFonts w:asciiTheme="minorEastAsia" w:hAnsiTheme="minorEastAsia"/>
        </w:rPr>
      </w:pPr>
    </w:p>
    <w:sectPr w:rsidR="00771E06" w:rsidRPr="00771E06" w:rsidSect="00EE10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CBF" w:rsidRDefault="00B45CBF" w:rsidP="008605B0">
      <w:r>
        <w:separator/>
      </w:r>
    </w:p>
  </w:endnote>
  <w:endnote w:type="continuationSeparator" w:id="0">
    <w:p w:rsidR="00B45CBF" w:rsidRDefault="00B45CBF" w:rsidP="0086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CBF" w:rsidRDefault="00B45CBF" w:rsidP="008605B0">
      <w:r>
        <w:separator/>
      </w:r>
    </w:p>
  </w:footnote>
  <w:footnote w:type="continuationSeparator" w:id="0">
    <w:p w:rsidR="00B45CBF" w:rsidRDefault="00B45CBF" w:rsidP="00860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12AA0"/>
    <w:multiLevelType w:val="hybridMultilevel"/>
    <w:tmpl w:val="0D7EFE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3E22B1"/>
    <w:multiLevelType w:val="hybridMultilevel"/>
    <w:tmpl w:val="39BC68FE"/>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2D026F63"/>
    <w:multiLevelType w:val="hybridMultilevel"/>
    <w:tmpl w:val="ECDC54E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2F6438A0"/>
    <w:multiLevelType w:val="hybridMultilevel"/>
    <w:tmpl w:val="032E4DC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7DC307F"/>
    <w:multiLevelType w:val="hybridMultilevel"/>
    <w:tmpl w:val="5BE6E158"/>
    <w:lvl w:ilvl="0" w:tplc="9030F7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5C5818"/>
    <w:multiLevelType w:val="hybridMultilevel"/>
    <w:tmpl w:val="A560DE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B30242"/>
    <w:multiLevelType w:val="hybridMultilevel"/>
    <w:tmpl w:val="8B8CEE66"/>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522948BD"/>
    <w:multiLevelType w:val="hybridMultilevel"/>
    <w:tmpl w:val="664247E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F165F8"/>
    <w:multiLevelType w:val="hybridMultilevel"/>
    <w:tmpl w:val="799CF7E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B57F8D"/>
    <w:multiLevelType w:val="hybridMultilevel"/>
    <w:tmpl w:val="5A780D7E"/>
    <w:lvl w:ilvl="0" w:tplc="C798B8B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8"/>
  </w:num>
  <w:num w:numId="2">
    <w:abstractNumId w:val="5"/>
  </w:num>
  <w:num w:numId="3">
    <w:abstractNumId w:val="6"/>
  </w:num>
  <w:num w:numId="4">
    <w:abstractNumId w:val="2"/>
  </w:num>
  <w:num w:numId="5">
    <w:abstractNumId w:val="1"/>
  </w:num>
  <w:num w:numId="6">
    <w:abstractNumId w:val="4"/>
  </w:num>
  <w:num w:numId="7">
    <w:abstractNumId w:val="3"/>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3406"/>
    <w:rsid w:val="000207B1"/>
    <w:rsid w:val="00022C7C"/>
    <w:rsid w:val="00025AFB"/>
    <w:rsid w:val="00044552"/>
    <w:rsid w:val="000619CD"/>
    <w:rsid w:val="00064A43"/>
    <w:rsid w:val="00077D58"/>
    <w:rsid w:val="0008110F"/>
    <w:rsid w:val="00084412"/>
    <w:rsid w:val="0008488B"/>
    <w:rsid w:val="0009452B"/>
    <w:rsid w:val="000A44B6"/>
    <w:rsid w:val="000B2C4B"/>
    <w:rsid w:val="000B717D"/>
    <w:rsid w:val="000C51A7"/>
    <w:rsid w:val="000C60AC"/>
    <w:rsid w:val="000C64F7"/>
    <w:rsid w:val="000D4BBB"/>
    <w:rsid w:val="000E0929"/>
    <w:rsid w:val="000E4180"/>
    <w:rsid w:val="000E50FF"/>
    <w:rsid w:val="000F3627"/>
    <w:rsid w:val="001005C7"/>
    <w:rsid w:val="001009CF"/>
    <w:rsid w:val="001068CA"/>
    <w:rsid w:val="00110C65"/>
    <w:rsid w:val="001141F9"/>
    <w:rsid w:val="00115870"/>
    <w:rsid w:val="001220E6"/>
    <w:rsid w:val="00123CEA"/>
    <w:rsid w:val="00136308"/>
    <w:rsid w:val="001411F3"/>
    <w:rsid w:val="00141F50"/>
    <w:rsid w:val="001529D6"/>
    <w:rsid w:val="001532D1"/>
    <w:rsid w:val="00161445"/>
    <w:rsid w:val="001643BA"/>
    <w:rsid w:val="0016660C"/>
    <w:rsid w:val="0017066A"/>
    <w:rsid w:val="001708DB"/>
    <w:rsid w:val="001A0266"/>
    <w:rsid w:val="001B70E2"/>
    <w:rsid w:val="001C1D65"/>
    <w:rsid w:val="001C2DFA"/>
    <w:rsid w:val="001C6A85"/>
    <w:rsid w:val="001E086E"/>
    <w:rsid w:val="001E2909"/>
    <w:rsid w:val="001E307E"/>
    <w:rsid w:val="001F09B1"/>
    <w:rsid w:val="001F7E05"/>
    <w:rsid w:val="00202494"/>
    <w:rsid w:val="00217037"/>
    <w:rsid w:val="002278E5"/>
    <w:rsid w:val="00232A8C"/>
    <w:rsid w:val="002335D8"/>
    <w:rsid w:val="0023365C"/>
    <w:rsid w:val="002351F5"/>
    <w:rsid w:val="00260E23"/>
    <w:rsid w:val="0028015C"/>
    <w:rsid w:val="0028327B"/>
    <w:rsid w:val="00285780"/>
    <w:rsid w:val="002A5956"/>
    <w:rsid w:val="002B32DE"/>
    <w:rsid w:val="002B59A8"/>
    <w:rsid w:val="002B61DA"/>
    <w:rsid w:val="002B6C64"/>
    <w:rsid w:val="002C01AF"/>
    <w:rsid w:val="002D5E6F"/>
    <w:rsid w:val="002F3F49"/>
    <w:rsid w:val="002F6E75"/>
    <w:rsid w:val="00304430"/>
    <w:rsid w:val="0030694A"/>
    <w:rsid w:val="00317ED9"/>
    <w:rsid w:val="00320ABE"/>
    <w:rsid w:val="00327C64"/>
    <w:rsid w:val="00330CE5"/>
    <w:rsid w:val="00335FA1"/>
    <w:rsid w:val="00342ED4"/>
    <w:rsid w:val="003613C8"/>
    <w:rsid w:val="003626F9"/>
    <w:rsid w:val="00367B57"/>
    <w:rsid w:val="00373804"/>
    <w:rsid w:val="00374566"/>
    <w:rsid w:val="00375FFA"/>
    <w:rsid w:val="003763A3"/>
    <w:rsid w:val="0037728A"/>
    <w:rsid w:val="0038038C"/>
    <w:rsid w:val="00384AFE"/>
    <w:rsid w:val="0038521C"/>
    <w:rsid w:val="00385F71"/>
    <w:rsid w:val="0039146F"/>
    <w:rsid w:val="003B415E"/>
    <w:rsid w:val="003C1D57"/>
    <w:rsid w:val="003C340D"/>
    <w:rsid w:val="003D6609"/>
    <w:rsid w:val="003E09CC"/>
    <w:rsid w:val="003F640E"/>
    <w:rsid w:val="003F7E14"/>
    <w:rsid w:val="004034FA"/>
    <w:rsid w:val="004079E7"/>
    <w:rsid w:val="004148FE"/>
    <w:rsid w:val="00415AF5"/>
    <w:rsid w:val="0043139D"/>
    <w:rsid w:val="00432B98"/>
    <w:rsid w:val="00442B7B"/>
    <w:rsid w:val="00451694"/>
    <w:rsid w:val="004529CF"/>
    <w:rsid w:val="004637C7"/>
    <w:rsid w:val="004702C6"/>
    <w:rsid w:val="00474009"/>
    <w:rsid w:val="004801E2"/>
    <w:rsid w:val="00480506"/>
    <w:rsid w:val="004B065C"/>
    <w:rsid w:val="004B2C85"/>
    <w:rsid w:val="004E2068"/>
    <w:rsid w:val="004F379A"/>
    <w:rsid w:val="004F4A5C"/>
    <w:rsid w:val="005042DA"/>
    <w:rsid w:val="00512AA8"/>
    <w:rsid w:val="00521805"/>
    <w:rsid w:val="005301DB"/>
    <w:rsid w:val="00534287"/>
    <w:rsid w:val="005443F4"/>
    <w:rsid w:val="00554448"/>
    <w:rsid w:val="0055766F"/>
    <w:rsid w:val="0057286F"/>
    <w:rsid w:val="00581627"/>
    <w:rsid w:val="0058388A"/>
    <w:rsid w:val="00585F98"/>
    <w:rsid w:val="005905A5"/>
    <w:rsid w:val="005B032A"/>
    <w:rsid w:val="005B3084"/>
    <w:rsid w:val="005B46FD"/>
    <w:rsid w:val="005B7147"/>
    <w:rsid w:val="005C77AE"/>
    <w:rsid w:val="005D1112"/>
    <w:rsid w:val="005E0073"/>
    <w:rsid w:val="005E0BF0"/>
    <w:rsid w:val="005E6E4C"/>
    <w:rsid w:val="00613999"/>
    <w:rsid w:val="00646C86"/>
    <w:rsid w:val="00650F54"/>
    <w:rsid w:val="0065324B"/>
    <w:rsid w:val="0065527F"/>
    <w:rsid w:val="0066084E"/>
    <w:rsid w:val="006616E3"/>
    <w:rsid w:val="0066465D"/>
    <w:rsid w:val="00674036"/>
    <w:rsid w:val="006765BE"/>
    <w:rsid w:val="00683898"/>
    <w:rsid w:val="006A2302"/>
    <w:rsid w:val="006B2CF1"/>
    <w:rsid w:val="006C3EA7"/>
    <w:rsid w:val="006C4355"/>
    <w:rsid w:val="006D4639"/>
    <w:rsid w:val="006E79DD"/>
    <w:rsid w:val="006F1CA7"/>
    <w:rsid w:val="006F590B"/>
    <w:rsid w:val="007119E6"/>
    <w:rsid w:val="00717258"/>
    <w:rsid w:val="00720F76"/>
    <w:rsid w:val="00727DF1"/>
    <w:rsid w:val="00747E76"/>
    <w:rsid w:val="007660EF"/>
    <w:rsid w:val="00766A1E"/>
    <w:rsid w:val="007714FC"/>
    <w:rsid w:val="00771E06"/>
    <w:rsid w:val="007764FE"/>
    <w:rsid w:val="00786628"/>
    <w:rsid w:val="00787DBA"/>
    <w:rsid w:val="00790EBF"/>
    <w:rsid w:val="00791664"/>
    <w:rsid w:val="00795193"/>
    <w:rsid w:val="007A0D39"/>
    <w:rsid w:val="007A6BD1"/>
    <w:rsid w:val="007B57F3"/>
    <w:rsid w:val="007C11A8"/>
    <w:rsid w:val="007C2C5C"/>
    <w:rsid w:val="007C74D0"/>
    <w:rsid w:val="007C760A"/>
    <w:rsid w:val="007D28E4"/>
    <w:rsid w:val="007D677E"/>
    <w:rsid w:val="007D691E"/>
    <w:rsid w:val="007F1A52"/>
    <w:rsid w:val="00802ABB"/>
    <w:rsid w:val="00803342"/>
    <w:rsid w:val="008043A0"/>
    <w:rsid w:val="00807E31"/>
    <w:rsid w:val="008148E2"/>
    <w:rsid w:val="00821F65"/>
    <w:rsid w:val="00830FF0"/>
    <w:rsid w:val="0084142A"/>
    <w:rsid w:val="008509D7"/>
    <w:rsid w:val="00850C6E"/>
    <w:rsid w:val="00860451"/>
    <w:rsid w:val="00860465"/>
    <w:rsid w:val="008605B0"/>
    <w:rsid w:val="008733F6"/>
    <w:rsid w:val="0088004E"/>
    <w:rsid w:val="00882BBC"/>
    <w:rsid w:val="00886DE8"/>
    <w:rsid w:val="008A01E3"/>
    <w:rsid w:val="008A3B5A"/>
    <w:rsid w:val="008A6EF7"/>
    <w:rsid w:val="008B5A0B"/>
    <w:rsid w:val="008B71DD"/>
    <w:rsid w:val="008C27A9"/>
    <w:rsid w:val="008D1D05"/>
    <w:rsid w:val="008D5697"/>
    <w:rsid w:val="008E3A9C"/>
    <w:rsid w:val="008F5871"/>
    <w:rsid w:val="009001A3"/>
    <w:rsid w:val="00900B8A"/>
    <w:rsid w:val="009138AF"/>
    <w:rsid w:val="00917433"/>
    <w:rsid w:val="0092007C"/>
    <w:rsid w:val="0092520C"/>
    <w:rsid w:val="009330BD"/>
    <w:rsid w:val="00941E73"/>
    <w:rsid w:val="0095555B"/>
    <w:rsid w:val="00955E30"/>
    <w:rsid w:val="00957C23"/>
    <w:rsid w:val="00962C3A"/>
    <w:rsid w:val="0097086A"/>
    <w:rsid w:val="00970FB6"/>
    <w:rsid w:val="00971D93"/>
    <w:rsid w:val="0097350A"/>
    <w:rsid w:val="00976C3D"/>
    <w:rsid w:val="00983CF4"/>
    <w:rsid w:val="00990B6E"/>
    <w:rsid w:val="00994359"/>
    <w:rsid w:val="009A04F7"/>
    <w:rsid w:val="009A36B2"/>
    <w:rsid w:val="009A7266"/>
    <w:rsid w:val="009B1D80"/>
    <w:rsid w:val="009C038D"/>
    <w:rsid w:val="009C0BFD"/>
    <w:rsid w:val="009C5126"/>
    <w:rsid w:val="009D3F5E"/>
    <w:rsid w:val="009F0D09"/>
    <w:rsid w:val="00A002D4"/>
    <w:rsid w:val="00A02894"/>
    <w:rsid w:val="00A03906"/>
    <w:rsid w:val="00A0750B"/>
    <w:rsid w:val="00A11D59"/>
    <w:rsid w:val="00A13793"/>
    <w:rsid w:val="00A34AAD"/>
    <w:rsid w:val="00A435E7"/>
    <w:rsid w:val="00A57961"/>
    <w:rsid w:val="00A60ED7"/>
    <w:rsid w:val="00A63BA2"/>
    <w:rsid w:val="00A71289"/>
    <w:rsid w:val="00A73CB4"/>
    <w:rsid w:val="00A76404"/>
    <w:rsid w:val="00A76FCE"/>
    <w:rsid w:val="00A839D6"/>
    <w:rsid w:val="00A8732E"/>
    <w:rsid w:val="00AA2751"/>
    <w:rsid w:val="00AC7D4A"/>
    <w:rsid w:val="00AE29B9"/>
    <w:rsid w:val="00AE67DE"/>
    <w:rsid w:val="00AF1A9B"/>
    <w:rsid w:val="00AF20C6"/>
    <w:rsid w:val="00AF506D"/>
    <w:rsid w:val="00AF5D99"/>
    <w:rsid w:val="00B04D99"/>
    <w:rsid w:val="00B153AF"/>
    <w:rsid w:val="00B17D44"/>
    <w:rsid w:val="00B32470"/>
    <w:rsid w:val="00B334AD"/>
    <w:rsid w:val="00B33D58"/>
    <w:rsid w:val="00B37198"/>
    <w:rsid w:val="00B40B27"/>
    <w:rsid w:val="00B436A5"/>
    <w:rsid w:val="00B44BE7"/>
    <w:rsid w:val="00B45CBF"/>
    <w:rsid w:val="00B477BC"/>
    <w:rsid w:val="00B477E7"/>
    <w:rsid w:val="00B51F97"/>
    <w:rsid w:val="00B52F26"/>
    <w:rsid w:val="00B623F7"/>
    <w:rsid w:val="00B64D19"/>
    <w:rsid w:val="00B673FB"/>
    <w:rsid w:val="00B71BDD"/>
    <w:rsid w:val="00B71D8E"/>
    <w:rsid w:val="00B74F2E"/>
    <w:rsid w:val="00B74FAD"/>
    <w:rsid w:val="00B75DC5"/>
    <w:rsid w:val="00B85CDB"/>
    <w:rsid w:val="00B92A1F"/>
    <w:rsid w:val="00B9565D"/>
    <w:rsid w:val="00BA38E9"/>
    <w:rsid w:val="00BC157F"/>
    <w:rsid w:val="00BC5037"/>
    <w:rsid w:val="00BC56BC"/>
    <w:rsid w:val="00BC5750"/>
    <w:rsid w:val="00BC788E"/>
    <w:rsid w:val="00BD1042"/>
    <w:rsid w:val="00BD289B"/>
    <w:rsid w:val="00BE4364"/>
    <w:rsid w:val="00BF1AFE"/>
    <w:rsid w:val="00BF2801"/>
    <w:rsid w:val="00BF29C2"/>
    <w:rsid w:val="00C32FC4"/>
    <w:rsid w:val="00C33E93"/>
    <w:rsid w:val="00C35B3F"/>
    <w:rsid w:val="00C4239A"/>
    <w:rsid w:val="00C42835"/>
    <w:rsid w:val="00C43F31"/>
    <w:rsid w:val="00C549D4"/>
    <w:rsid w:val="00C77C81"/>
    <w:rsid w:val="00C82DCC"/>
    <w:rsid w:val="00CA0402"/>
    <w:rsid w:val="00CA1D21"/>
    <w:rsid w:val="00CA287A"/>
    <w:rsid w:val="00CA315A"/>
    <w:rsid w:val="00CB7000"/>
    <w:rsid w:val="00CD10C3"/>
    <w:rsid w:val="00CE10B0"/>
    <w:rsid w:val="00D020DE"/>
    <w:rsid w:val="00D05351"/>
    <w:rsid w:val="00D265FF"/>
    <w:rsid w:val="00D34228"/>
    <w:rsid w:val="00D516CC"/>
    <w:rsid w:val="00D60173"/>
    <w:rsid w:val="00D64E01"/>
    <w:rsid w:val="00D74D0B"/>
    <w:rsid w:val="00D86A62"/>
    <w:rsid w:val="00D96119"/>
    <w:rsid w:val="00DA2328"/>
    <w:rsid w:val="00DB6D26"/>
    <w:rsid w:val="00DC57D1"/>
    <w:rsid w:val="00DC6838"/>
    <w:rsid w:val="00DC7DC3"/>
    <w:rsid w:val="00DD5EDF"/>
    <w:rsid w:val="00DD6D2D"/>
    <w:rsid w:val="00DE0307"/>
    <w:rsid w:val="00DE5B1D"/>
    <w:rsid w:val="00DE5ED1"/>
    <w:rsid w:val="00DF09FF"/>
    <w:rsid w:val="00DF30CF"/>
    <w:rsid w:val="00DF7688"/>
    <w:rsid w:val="00E117E9"/>
    <w:rsid w:val="00E15D57"/>
    <w:rsid w:val="00E162E7"/>
    <w:rsid w:val="00E16AB1"/>
    <w:rsid w:val="00E249CD"/>
    <w:rsid w:val="00E31823"/>
    <w:rsid w:val="00E339EC"/>
    <w:rsid w:val="00E3475F"/>
    <w:rsid w:val="00E35206"/>
    <w:rsid w:val="00E37292"/>
    <w:rsid w:val="00E444B3"/>
    <w:rsid w:val="00E5050F"/>
    <w:rsid w:val="00E6201B"/>
    <w:rsid w:val="00E659D4"/>
    <w:rsid w:val="00E7400B"/>
    <w:rsid w:val="00E91AFB"/>
    <w:rsid w:val="00E92809"/>
    <w:rsid w:val="00E9282D"/>
    <w:rsid w:val="00EA05E9"/>
    <w:rsid w:val="00EA4C1B"/>
    <w:rsid w:val="00EB45E4"/>
    <w:rsid w:val="00EB49C8"/>
    <w:rsid w:val="00EB5471"/>
    <w:rsid w:val="00ED2CA8"/>
    <w:rsid w:val="00EE10AD"/>
    <w:rsid w:val="00EE20AE"/>
    <w:rsid w:val="00EE3FD3"/>
    <w:rsid w:val="00EE6EFD"/>
    <w:rsid w:val="00EF21C9"/>
    <w:rsid w:val="00EF79C8"/>
    <w:rsid w:val="00F06B3B"/>
    <w:rsid w:val="00F073C5"/>
    <w:rsid w:val="00F12C3C"/>
    <w:rsid w:val="00F13A7A"/>
    <w:rsid w:val="00F14D68"/>
    <w:rsid w:val="00F338D3"/>
    <w:rsid w:val="00F36BF6"/>
    <w:rsid w:val="00F3782D"/>
    <w:rsid w:val="00F4031A"/>
    <w:rsid w:val="00F4319A"/>
    <w:rsid w:val="00F47971"/>
    <w:rsid w:val="00F51E8F"/>
    <w:rsid w:val="00F54BD3"/>
    <w:rsid w:val="00F57363"/>
    <w:rsid w:val="00F63406"/>
    <w:rsid w:val="00F63911"/>
    <w:rsid w:val="00F649AD"/>
    <w:rsid w:val="00F67538"/>
    <w:rsid w:val="00F75923"/>
    <w:rsid w:val="00F76905"/>
    <w:rsid w:val="00F82D38"/>
    <w:rsid w:val="00F86012"/>
    <w:rsid w:val="00F879D3"/>
    <w:rsid w:val="00FA0FC7"/>
    <w:rsid w:val="00FA337A"/>
    <w:rsid w:val="00FA37B0"/>
    <w:rsid w:val="00FA4CA0"/>
    <w:rsid w:val="00FA7E2D"/>
    <w:rsid w:val="00FB26C3"/>
    <w:rsid w:val="00FB3819"/>
    <w:rsid w:val="00FC0DC1"/>
    <w:rsid w:val="00FC14F0"/>
    <w:rsid w:val="00FC5453"/>
    <w:rsid w:val="00FD1DAB"/>
    <w:rsid w:val="00FD4353"/>
    <w:rsid w:val="00FE326E"/>
    <w:rsid w:val="00FE3C1B"/>
    <w:rsid w:val="00FE531C"/>
    <w:rsid w:val="00FE6C69"/>
    <w:rsid w:val="00FF0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8C2007"/>
  <w15:docId w15:val="{10E9A955-93BC-4A9E-9A6E-7B7130EF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406"/>
    <w:pPr>
      <w:ind w:leftChars="400" w:left="840"/>
    </w:pPr>
  </w:style>
  <w:style w:type="character" w:styleId="a4">
    <w:name w:val="Hyperlink"/>
    <w:basedOn w:val="a0"/>
    <w:uiPriority w:val="99"/>
    <w:unhideWhenUsed/>
    <w:rsid w:val="00F63406"/>
    <w:rPr>
      <w:color w:val="0000FF"/>
      <w:u w:val="single"/>
    </w:rPr>
  </w:style>
  <w:style w:type="character" w:styleId="a5">
    <w:name w:val="FollowedHyperlink"/>
    <w:basedOn w:val="a0"/>
    <w:uiPriority w:val="99"/>
    <w:semiHidden/>
    <w:unhideWhenUsed/>
    <w:rsid w:val="00F63406"/>
    <w:rPr>
      <w:color w:val="800080" w:themeColor="followedHyperlink"/>
      <w:u w:val="single"/>
    </w:rPr>
  </w:style>
  <w:style w:type="paragraph" w:styleId="a6">
    <w:name w:val="Balloon Text"/>
    <w:basedOn w:val="a"/>
    <w:link w:val="a7"/>
    <w:uiPriority w:val="99"/>
    <w:semiHidden/>
    <w:unhideWhenUsed/>
    <w:rsid w:val="00771E0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1E06"/>
    <w:rPr>
      <w:rFonts w:asciiTheme="majorHAnsi" w:eastAsiaTheme="majorEastAsia" w:hAnsiTheme="majorHAnsi" w:cstheme="majorBidi"/>
      <w:sz w:val="18"/>
      <w:szCs w:val="18"/>
    </w:rPr>
  </w:style>
  <w:style w:type="paragraph" w:styleId="a8">
    <w:name w:val="header"/>
    <w:basedOn w:val="a"/>
    <w:link w:val="a9"/>
    <w:uiPriority w:val="99"/>
    <w:semiHidden/>
    <w:unhideWhenUsed/>
    <w:rsid w:val="008605B0"/>
    <w:pPr>
      <w:tabs>
        <w:tab w:val="center" w:pos="4252"/>
        <w:tab w:val="right" w:pos="8504"/>
      </w:tabs>
      <w:snapToGrid w:val="0"/>
    </w:pPr>
  </w:style>
  <w:style w:type="character" w:customStyle="1" w:styleId="a9">
    <w:name w:val="ヘッダー (文字)"/>
    <w:basedOn w:val="a0"/>
    <w:link w:val="a8"/>
    <w:uiPriority w:val="99"/>
    <w:semiHidden/>
    <w:rsid w:val="008605B0"/>
  </w:style>
  <w:style w:type="paragraph" w:styleId="aa">
    <w:name w:val="footer"/>
    <w:basedOn w:val="a"/>
    <w:link w:val="ab"/>
    <w:uiPriority w:val="99"/>
    <w:semiHidden/>
    <w:unhideWhenUsed/>
    <w:rsid w:val="008605B0"/>
    <w:pPr>
      <w:tabs>
        <w:tab w:val="center" w:pos="4252"/>
        <w:tab w:val="right" w:pos="8504"/>
      </w:tabs>
      <w:snapToGrid w:val="0"/>
    </w:pPr>
  </w:style>
  <w:style w:type="character" w:customStyle="1" w:styleId="ab">
    <w:name w:val="フッター (文字)"/>
    <w:basedOn w:val="a0"/>
    <w:link w:val="aa"/>
    <w:uiPriority w:val="99"/>
    <w:semiHidden/>
    <w:rsid w:val="00860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5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d.com/talks/meg_jay_why_30_is_not_the_new_20?language=ja" TargetMode="External"/><Relationship Id="rId3" Type="http://schemas.openxmlformats.org/officeDocument/2006/relationships/settings" Target="settings.xml"/><Relationship Id="rId7" Type="http://schemas.openxmlformats.org/officeDocument/2006/relationships/hyperlink" Target="https://www.youtube.com/watch?v=dfSjqZK-2I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d.com/talks/meg_jay_why_30_is_not_the_new_20?language=ja" TargetMode="External"/><Relationship Id="rId4" Type="http://schemas.openxmlformats.org/officeDocument/2006/relationships/webSettings" Target="webSettings.xml"/><Relationship Id="rId9" Type="http://schemas.openxmlformats.org/officeDocument/2006/relationships/hyperlink" Target="https://www.youtube.com/watch?v=dfSjqZK-2I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259</Words>
  <Characters>1479</Characters>
  <Application>Microsoft Office Word</Application>
  <DocSecurity>0</DocSecurity>
  <Lines>12</Lines>
  <Paragraphs>3</Paragraphs>
  <ScaleCrop>false</ScaleCrop>
  <Company>Ehime University</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shinji tsuzuki</dc:creator>
  <cp:lastModifiedBy>都築伸二</cp:lastModifiedBy>
  <cp:revision>9</cp:revision>
  <cp:lastPrinted>2015-05-11T08:33:00Z</cp:lastPrinted>
  <dcterms:created xsi:type="dcterms:W3CDTF">2016-05-13T13:23:00Z</dcterms:created>
  <dcterms:modified xsi:type="dcterms:W3CDTF">2017-05-06T08:47:00Z</dcterms:modified>
</cp:coreProperties>
</file>